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40763BF" w14:textId="77777777" w:rsidR="00BE0B70" w:rsidRDefault="00BE0B70" w:rsidP="00BE0B70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bCs/>
          <w:color w:val="484C51"/>
          <w:sz w:val="28"/>
          <w:szCs w:val="28"/>
        </w:rPr>
      </w:pPr>
      <w:r w:rsidRPr="00BE0B70">
        <w:rPr>
          <w:rFonts w:ascii="Times New Roman" w:hAnsi="Times New Roman" w:cs="Times New Roman"/>
          <w:b/>
          <w:bCs/>
          <w:color w:val="484C51"/>
          <w:sz w:val="28"/>
          <w:szCs w:val="28"/>
        </w:rPr>
        <w:t xml:space="preserve">Государственное бюджетное общеобразовательное учреждение </w:t>
      </w:r>
    </w:p>
    <w:p w14:paraId="6533DDF9" w14:textId="73F75F13" w:rsidR="00BE0B70" w:rsidRPr="00BE0B70" w:rsidRDefault="00BE0B70" w:rsidP="00BE0B70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484C51"/>
          <w:sz w:val="28"/>
          <w:szCs w:val="28"/>
        </w:rPr>
      </w:pPr>
      <w:r w:rsidRPr="00BE0B70">
        <w:rPr>
          <w:rFonts w:ascii="Times New Roman" w:hAnsi="Times New Roman" w:cs="Times New Roman"/>
          <w:b/>
          <w:bCs/>
          <w:color w:val="484C51"/>
          <w:sz w:val="28"/>
          <w:szCs w:val="28"/>
        </w:rPr>
        <w:t>города Москвы "Школа "Кузьминки"</w:t>
      </w:r>
    </w:p>
    <w:p w14:paraId="37AAB8E3" w14:textId="77777777" w:rsidR="00BE0B70" w:rsidRPr="00BE0B70" w:rsidRDefault="00BE0B70" w:rsidP="0098327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FEEDA8" w14:textId="42BC2F79" w:rsidR="00BE0B70" w:rsidRDefault="00BE0B70" w:rsidP="0098327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760610" w14:textId="72D36AE0" w:rsidR="00BE0B70" w:rsidRDefault="00BE0B70" w:rsidP="0098327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B81620" w14:textId="3835A21E" w:rsidR="00BE0B70" w:rsidRDefault="00BE0B70" w:rsidP="0098327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99203A" w14:textId="19764E47" w:rsidR="00BE0B70" w:rsidRDefault="00BE0B70" w:rsidP="0098327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A5C159" w14:textId="77777777" w:rsidR="00BE0B70" w:rsidRPr="00BE0B70" w:rsidRDefault="00BE0B70" w:rsidP="0098327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3C238B" w14:textId="75C0B359" w:rsidR="00BE0B70" w:rsidRPr="00BE0B70" w:rsidRDefault="00BE0B70" w:rsidP="00BE0B7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BE0B70">
        <w:rPr>
          <w:rFonts w:ascii="Times New Roman" w:hAnsi="Times New Roman" w:cs="Times New Roman"/>
          <w:b/>
          <w:bCs/>
          <w:sz w:val="32"/>
          <w:szCs w:val="28"/>
        </w:rPr>
        <w:t>Педагогическая практика</w:t>
      </w:r>
      <w:r w:rsidRPr="00BE0B70">
        <w:rPr>
          <w:rFonts w:ascii="Times New Roman" w:hAnsi="Times New Roman" w:cs="Times New Roman"/>
          <w:b/>
          <w:bCs/>
          <w:sz w:val="32"/>
          <w:szCs w:val="28"/>
        </w:rPr>
        <w:br/>
        <w:t xml:space="preserve"> образовательной организации по  профориентации старшеклассников в номинации «Новый педагогический класс» </w:t>
      </w:r>
      <w:r w:rsidRPr="00BE0B70">
        <w:rPr>
          <w:rFonts w:ascii="Times New Roman" w:hAnsi="Times New Roman" w:cs="Times New Roman"/>
          <w:b/>
          <w:bCs/>
          <w:sz w:val="32"/>
          <w:szCs w:val="28"/>
        </w:rPr>
        <w:br/>
        <w:t>просветительской направленности</w:t>
      </w:r>
      <w:r w:rsidRPr="00BE0B70">
        <w:rPr>
          <w:rFonts w:ascii="Times New Roman" w:hAnsi="Times New Roman" w:cs="Times New Roman"/>
          <w:b/>
          <w:bCs/>
          <w:sz w:val="32"/>
          <w:szCs w:val="28"/>
        </w:rPr>
        <w:br/>
        <w:t>«Компас в мире профессий»</w:t>
      </w:r>
    </w:p>
    <w:p w14:paraId="422EC164" w14:textId="77777777" w:rsidR="00BE0B70" w:rsidRPr="00BE0B70" w:rsidRDefault="00BE0B70" w:rsidP="00BE0B7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11EF95BC" w14:textId="77777777" w:rsidR="00BE0B70" w:rsidRPr="00BE0B70" w:rsidRDefault="00BE0B70" w:rsidP="00983273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</w:p>
    <w:p w14:paraId="2AB363AE" w14:textId="77777777" w:rsidR="00BE0B70" w:rsidRPr="00BE0B70" w:rsidRDefault="00BE0B70" w:rsidP="0098327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8735F1" w14:textId="77777777" w:rsidR="00BE0B70" w:rsidRDefault="00BE0B70" w:rsidP="0098327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CBCBB4" w14:textId="77777777" w:rsidR="00BE0B70" w:rsidRDefault="00BE0B70" w:rsidP="0098327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DC986A" w14:textId="77777777" w:rsidR="00BE0B70" w:rsidRDefault="00BE0B70" w:rsidP="0098327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7300CD" w14:textId="35EC0158" w:rsidR="00BE0B70" w:rsidRDefault="00BE0B70" w:rsidP="0098327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062192" w14:textId="77777777" w:rsidR="00BE0B70" w:rsidRDefault="00BE0B70" w:rsidP="00BE0B70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E0B70">
        <w:rPr>
          <w:rFonts w:ascii="Times New Roman" w:hAnsi="Times New Roman" w:cs="Times New Roman"/>
          <w:b/>
          <w:bCs/>
          <w:sz w:val="28"/>
          <w:szCs w:val="28"/>
        </w:rPr>
        <w:t xml:space="preserve">Педагог-психолог </w:t>
      </w:r>
    </w:p>
    <w:p w14:paraId="3D4B7367" w14:textId="53A730C0" w:rsidR="00BE0B70" w:rsidRPr="00BE0B70" w:rsidRDefault="00BE0B70" w:rsidP="00BE0B70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E0B70">
        <w:rPr>
          <w:rFonts w:ascii="Times New Roman" w:hAnsi="Times New Roman" w:cs="Times New Roman"/>
          <w:b/>
          <w:bCs/>
          <w:sz w:val="28"/>
          <w:szCs w:val="28"/>
        </w:rPr>
        <w:t>Борисенко Жанна Александровна</w:t>
      </w:r>
    </w:p>
    <w:p w14:paraId="129711C2" w14:textId="46B2C7C8" w:rsidR="00BE0B70" w:rsidRPr="00BE0B70" w:rsidRDefault="00BE0B70" w:rsidP="00BE0B70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ГБОУ Школа «Кузьминки»</w:t>
      </w:r>
    </w:p>
    <w:p w14:paraId="017F3D44" w14:textId="77777777" w:rsidR="00BE0B70" w:rsidRDefault="00BE0B70" w:rsidP="00BE0B70">
      <w:pPr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6BC7FEF" w14:textId="77777777" w:rsidR="00BE0B70" w:rsidRDefault="00BE0B70" w:rsidP="0098327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B43A5" w14:textId="7468017A" w:rsidR="00BE0B70" w:rsidRDefault="00BE0B70" w:rsidP="0098327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0D8A8C" w14:textId="39FC6310" w:rsidR="00BE0B70" w:rsidRDefault="00BE0B70" w:rsidP="00BE0B7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14258" w14:textId="6E0AE22A" w:rsidR="00BE0B70" w:rsidRDefault="00BE0B70" w:rsidP="00BE0B7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347F1" w14:textId="07293026" w:rsidR="00BE0B70" w:rsidRDefault="00BE0B70" w:rsidP="00BE0B7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Москва, 202</w:t>
      </w:r>
      <w:r w:rsidR="00DD6977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52484AAA" w14:textId="77777777" w:rsidR="00BE0B70" w:rsidRDefault="00BE0B70" w:rsidP="0098327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D8E9E5" w14:textId="24CF0921" w:rsidR="004109F7" w:rsidRPr="008A004A" w:rsidRDefault="00C44D50" w:rsidP="0098327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004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реализации педагогической практики</w:t>
      </w:r>
    </w:p>
    <w:p w14:paraId="643B6C70" w14:textId="0931C13F" w:rsidR="00C44D50" w:rsidRPr="008A004A" w:rsidRDefault="00C44D50" w:rsidP="009832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4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A004A">
        <w:rPr>
          <w:rFonts w:ascii="Times New Roman" w:hAnsi="Times New Roman" w:cs="Times New Roman"/>
          <w:sz w:val="28"/>
          <w:szCs w:val="28"/>
        </w:rPr>
        <w:t xml:space="preserve"> </w:t>
      </w:r>
      <w:r w:rsidR="00386315" w:rsidRPr="008A004A">
        <w:rPr>
          <w:rFonts w:ascii="Times New Roman" w:hAnsi="Times New Roman" w:cs="Times New Roman"/>
          <w:sz w:val="28"/>
          <w:szCs w:val="28"/>
        </w:rPr>
        <w:t xml:space="preserve">Организация профориентационной работы со старшеклассниками, направленной на расширение их знаний о современных профессиях, умении ориентироваться в направлениях изменений потребностей общества в профессиях будущего; формирование </w:t>
      </w:r>
      <w:r w:rsidR="00A358A6" w:rsidRPr="008A004A">
        <w:rPr>
          <w:rFonts w:ascii="Times New Roman" w:hAnsi="Times New Roman" w:cs="Times New Roman"/>
          <w:bCs/>
          <w:sz w:val="28"/>
          <w:szCs w:val="28"/>
        </w:rPr>
        <w:t>у них мотивации к осознанному выбору профессии, специальности, признания</w:t>
      </w:r>
      <w:r w:rsidR="00386315" w:rsidRPr="008A004A">
        <w:rPr>
          <w:rFonts w:ascii="Times New Roman" w:hAnsi="Times New Roman" w:cs="Times New Roman"/>
          <w:sz w:val="28"/>
          <w:szCs w:val="28"/>
        </w:rPr>
        <w:t xml:space="preserve"> важности труда; всестороннее развитие личности с учетом индивидуальных особенностей.</w:t>
      </w:r>
    </w:p>
    <w:p w14:paraId="0C471459" w14:textId="77777777" w:rsidR="00C44D50" w:rsidRPr="008A004A" w:rsidRDefault="00C44D50" w:rsidP="00983273">
      <w:pPr>
        <w:pStyle w:val="a4"/>
        <w:spacing w:line="276" w:lineRule="auto"/>
        <w:ind w:left="0"/>
        <w:jc w:val="both"/>
        <w:rPr>
          <w:b/>
          <w:bCs/>
          <w:sz w:val="28"/>
          <w:szCs w:val="28"/>
        </w:rPr>
      </w:pPr>
      <w:r w:rsidRPr="008A004A">
        <w:rPr>
          <w:b/>
          <w:bCs/>
          <w:sz w:val="28"/>
          <w:szCs w:val="28"/>
        </w:rPr>
        <w:t>Задачи:</w:t>
      </w:r>
      <w:r w:rsidRPr="008A004A">
        <w:rPr>
          <w:rFonts w:eastAsiaTheme="minorEastAsia"/>
          <w:b/>
          <w:bCs/>
          <w:color w:val="008000"/>
          <w:kern w:val="24"/>
          <w:sz w:val="28"/>
          <w:szCs w:val="28"/>
        </w:rPr>
        <w:t xml:space="preserve"> </w:t>
      </w:r>
    </w:p>
    <w:p w14:paraId="64EF63B7" w14:textId="05A83F86" w:rsidR="00037F49" w:rsidRPr="008A004A" w:rsidRDefault="00B36CFE" w:rsidP="00983273">
      <w:pPr>
        <w:numPr>
          <w:ilvl w:val="0"/>
          <w:numId w:val="6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004A">
        <w:rPr>
          <w:rFonts w:ascii="Times New Roman" w:hAnsi="Times New Roman" w:cs="Times New Roman"/>
          <w:bCs/>
          <w:sz w:val="28"/>
          <w:szCs w:val="28"/>
        </w:rPr>
        <w:t xml:space="preserve">ознакомление с миром профессий, содержанием, характером труда и рейтингом на рынке </w:t>
      </w:r>
      <w:r w:rsidR="00D16AD7" w:rsidRPr="008A004A">
        <w:rPr>
          <w:rFonts w:ascii="Times New Roman" w:hAnsi="Times New Roman" w:cs="Times New Roman"/>
          <w:bCs/>
          <w:sz w:val="28"/>
          <w:szCs w:val="28"/>
        </w:rPr>
        <w:t>труда, трудоустройством</w:t>
      </w:r>
      <w:r w:rsidRPr="008A004A">
        <w:rPr>
          <w:rFonts w:ascii="Times New Roman" w:hAnsi="Times New Roman" w:cs="Times New Roman"/>
          <w:bCs/>
          <w:sz w:val="28"/>
          <w:szCs w:val="28"/>
        </w:rPr>
        <w:t xml:space="preserve"> выпускников;</w:t>
      </w:r>
    </w:p>
    <w:p w14:paraId="4ED14A48" w14:textId="77777777" w:rsidR="00037F49" w:rsidRPr="008A004A" w:rsidRDefault="00B36CFE" w:rsidP="00983273">
      <w:pPr>
        <w:numPr>
          <w:ilvl w:val="0"/>
          <w:numId w:val="6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004A">
        <w:rPr>
          <w:rFonts w:ascii="Times New Roman" w:hAnsi="Times New Roman" w:cs="Times New Roman"/>
          <w:bCs/>
          <w:sz w:val="28"/>
          <w:szCs w:val="28"/>
        </w:rPr>
        <w:t>формирование актуального для старшеклассников "информационного поля";</w:t>
      </w:r>
    </w:p>
    <w:p w14:paraId="4E1B8E16" w14:textId="10CC5364" w:rsidR="00037F49" w:rsidRPr="008A004A" w:rsidRDefault="00B36CFE" w:rsidP="00983273">
      <w:pPr>
        <w:numPr>
          <w:ilvl w:val="0"/>
          <w:numId w:val="6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004A">
        <w:rPr>
          <w:rFonts w:ascii="Times New Roman" w:hAnsi="Times New Roman" w:cs="Times New Roman"/>
          <w:bCs/>
          <w:sz w:val="28"/>
          <w:szCs w:val="28"/>
        </w:rPr>
        <w:t>информирование об образовательной деятельности вузов и организаци</w:t>
      </w:r>
      <w:r w:rsidR="00A358A6" w:rsidRPr="008A004A">
        <w:rPr>
          <w:rFonts w:ascii="Times New Roman" w:hAnsi="Times New Roman" w:cs="Times New Roman"/>
          <w:bCs/>
          <w:sz w:val="28"/>
          <w:szCs w:val="28"/>
        </w:rPr>
        <w:t>й</w:t>
      </w:r>
      <w:r w:rsidRPr="008A004A">
        <w:rPr>
          <w:rFonts w:ascii="Times New Roman" w:hAnsi="Times New Roman" w:cs="Times New Roman"/>
          <w:bCs/>
          <w:sz w:val="28"/>
          <w:szCs w:val="28"/>
        </w:rPr>
        <w:t xml:space="preserve"> СПО; </w:t>
      </w:r>
    </w:p>
    <w:p w14:paraId="1226CB58" w14:textId="77777777" w:rsidR="00037F49" w:rsidRPr="008A004A" w:rsidRDefault="00B36CFE" w:rsidP="00983273">
      <w:pPr>
        <w:numPr>
          <w:ilvl w:val="0"/>
          <w:numId w:val="6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004A">
        <w:rPr>
          <w:rFonts w:ascii="Times New Roman" w:hAnsi="Times New Roman" w:cs="Times New Roman"/>
          <w:bCs/>
          <w:sz w:val="28"/>
          <w:szCs w:val="28"/>
        </w:rPr>
        <w:t xml:space="preserve">организация и осуществление взаимодействия с образовательной организации среднего общего, среднего профессионального образования и вузов; </w:t>
      </w:r>
    </w:p>
    <w:p w14:paraId="7553B147" w14:textId="082A6007" w:rsidR="00037F49" w:rsidRPr="008A004A" w:rsidRDefault="00B36CFE" w:rsidP="00983273">
      <w:pPr>
        <w:numPr>
          <w:ilvl w:val="0"/>
          <w:numId w:val="6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004A">
        <w:rPr>
          <w:rFonts w:ascii="Times New Roman" w:hAnsi="Times New Roman" w:cs="Times New Roman"/>
          <w:bCs/>
          <w:sz w:val="28"/>
          <w:szCs w:val="28"/>
        </w:rPr>
        <w:t xml:space="preserve">разработка совместного плана </w:t>
      </w:r>
      <w:r w:rsidR="00A358A6" w:rsidRPr="008A004A">
        <w:rPr>
          <w:rFonts w:ascii="Times New Roman" w:hAnsi="Times New Roman" w:cs="Times New Roman"/>
          <w:bCs/>
          <w:sz w:val="28"/>
          <w:szCs w:val="28"/>
        </w:rPr>
        <w:t>деятельности с</w:t>
      </w:r>
      <w:r w:rsidRPr="008A004A">
        <w:rPr>
          <w:rFonts w:ascii="Times New Roman" w:hAnsi="Times New Roman" w:cs="Times New Roman"/>
          <w:bCs/>
          <w:sz w:val="28"/>
          <w:szCs w:val="28"/>
        </w:rPr>
        <w:t xml:space="preserve"> образовательным учреждением среднего общего или среднего профессионального образования с целью эффективного использования ресурсов школы и вуза для достижения результата в профориентационной работе; </w:t>
      </w:r>
    </w:p>
    <w:p w14:paraId="26C4E77B" w14:textId="77777777" w:rsidR="00037F49" w:rsidRPr="008A004A" w:rsidRDefault="00B36CFE" w:rsidP="00983273">
      <w:pPr>
        <w:numPr>
          <w:ilvl w:val="0"/>
          <w:numId w:val="6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004A">
        <w:rPr>
          <w:rFonts w:ascii="Times New Roman" w:hAnsi="Times New Roman" w:cs="Times New Roman"/>
          <w:bCs/>
          <w:sz w:val="28"/>
          <w:szCs w:val="28"/>
        </w:rPr>
        <w:t>формирование мотивированного контингента абитуриентов по специальностям и направлениям подготовки вуза с учётом индивидуальных особенностей, склонностей, состояния здоровья старшеклассников и требований рынка труд;</w:t>
      </w:r>
    </w:p>
    <w:p w14:paraId="6AF128BB" w14:textId="77777777" w:rsidR="00037F49" w:rsidRPr="008A004A" w:rsidRDefault="00B36CFE" w:rsidP="00983273">
      <w:pPr>
        <w:numPr>
          <w:ilvl w:val="0"/>
          <w:numId w:val="6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004A">
        <w:rPr>
          <w:rFonts w:ascii="Times New Roman" w:hAnsi="Times New Roman" w:cs="Times New Roman"/>
          <w:bCs/>
          <w:sz w:val="28"/>
          <w:szCs w:val="28"/>
        </w:rPr>
        <w:t>выстраивание гибкой системы взаимодействия вуза и школы по профориентационной работе на базе учебных заведений;</w:t>
      </w:r>
    </w:p>
    <w:p w14:paraId="40B47FFA" w14:textId="77777777" w:rsidR="00037F49" w:rsidRPr="008A004A" w:rsidRDefault="00B36CFE" w:rsidP="00983273">
      <w:pPr>
        <w:numPr>
          <w:ilvl w:val="0"/>
          <w:numId w:val="6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004A">
        <w:rPr>
          <w:rFonts w:ascii="Times New Roman" w:hAnsi="Times New Roman" w:cs="Times New Roman"/>
          <w:bCs/>
          <w:sz w:val="28"/>
          <w:szCs w:val="28"/>
        </w:rPr>
        <w:t>мотивация старшеклассников к продолжению образования в СПО и вузах.</w:t>
      </w:r>
    </w:p>
    <w:p w14:paraId="685136C7" w14:textId="4F80F9D9" w:rsidR="00C44D50" w:rsidRPr="008A004A" w:rsidRDefault="007058EE" w:rsidP="0098327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004A">
        <w:rPr>
          <w:rFonts w:ascii="Times New Roman" w:hAnsi="Times New Roman" w:cs="Times New Roman"/>
          <w:b/>
          <w:bCs/>
          <w:sz w:val="28"/>
          <w:szCs w:val="28"/>
        </w:rPr>
        <w:t>Этапы реализации:</w:t>
      </w:r>
    </w:p>
    <w:p w14:paraId="21FDD506" w14:textId="2306BC08" w:rsidR="007058EE" w:rsidRPr="008A004A" w:rsidRDefault="007058EE" w:rsidP="0098327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04A">
        <w:rPr>
          <w:rFonts w:ascii="Times New Roman" w:hAnsi="Times New Roman" w:cs="Times New Roman"/>
          <w:sz w:val="28"/>
          <w:szCs w:val="28"/>
        </w:rPr>
        <w:t xml:space="preserve">1. </w:t>
      </w:r>
      <w:r w:rsidR="00D933DE" w:rsidRPr="008A0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Профпросвещение</w:t>
      </w:r>
      <w:r w:rsidR="00653CF8" w:rsidRPr="008A0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(экскурсии на производства, в СПО, ВУЗы, встреча с интересными людьми, участие в конкурсах, олимпиадах СПО, ВУЗов и др.)</w:t>
      </w:r>
    </w:p>
    <w:p w14:paraId="638776E9" w14:textId="00E5C836" w:rsidR="007058EE" w:rsidRPr="008A004A" w:rsidRDefault="007058EE" w:rsidP="0098327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04A">
        <w:rPr>
          <w:rFonts w:ascii="Times New Roman" w:hAnsi="Times New Roman" w:cs="Times New Roman"/>
          <w:sz w:val="28"/>
          <w:szCs w:val="28"/>
        </w:rPr>
        <w:t>2.</w:t>
      </w:r>
      <w:r w:rsidR="00566BEF" w:rsidRPr="008A0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53CF8" w:rsidRPr="008A0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Диагностика и консультирование (диагностика по тестам, направленным на определение профнаправленности каждого обучающегося с 8-11 класса, определение профессиональной сферы деятельности, ознакомление с Вузами и СПО</w:t>
      </w:r>
      <w:r w:rsidR="007253A3" w:rsidRPr="008A0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ознакомление с проходными баллами и необходимым минимумом выбора предметов для сдачи </w:t>
      </w:r>
      <w:r w:rsidR="00A358A6" w:rsidRPr="008A0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ГИА;</w:t>
      </w:r>
    </w:p>
    <w:p w14:paraId="68FF0787" w14:textId="3492BAFF" w:rsidR="00566BEF" w:rsidRPr="008A004A" w:rsidRDefault="007058EE" w:rsidP="0098327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04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66BEF" w:rsidRPr="008A0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53CF8" w:rsidRPr="008A0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Профадаптация</w:t>
      </w:r>
      <w:r w:rsidR="007253A3" w:rsidRPr="008A0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(создание банка данных о поступивших обучающихся в СПО и ВУЗы, трудоустройства обучающихся из группы «риска», организация встречи выпускников и др</w:t>
      </w:r>
      <w:r w:rsidR="00566BEF" w:rsidRPr="008A0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73C13D7" w14:textId="6CB1BB9F" w:rsidR="007058EE" w:rsidRPr="008A004A" w:rsidRDefault="007058EE" w:rsidP="0098327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004A">
        <w:rPr>
          <w:rFonts w:ascii="Times New Roman" w:hAnsi="Times New Roman" w:cs="Times New Roman"/>
          <w:b/>
          <w:bCs/>
          <w:sz w:val="28"/>
          <w:szCs w:val="28"/>
        </w:rPr>
        <w:t>Методы реализации педагогической практики</w:t>
      </w:r>
    </w:p>
    <w:p w14:paraId="2A0325A7" w14:textId="4A52EC5C" w:rsidR="0095705A" w:rsidRPr="008A004A" w:rsidRDefault="00CB6811" w:rsidP="00983273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A004A">
        <w:rPr>
          <w:sz w:val="28"/>
          <w:szCs w:val="28"/>
        </w:rPr>
        <w:t xml:space="preserve"> - </w:t>
      </w:r>
      <w:r w:rsidR="0095705A" w:rsidRPr="008A004A">
        <w:rPr>
          <w:sz w:val="28"/>
          <w:szCs w:val="28"/>
        </w:rPr>
        <w:t>Концептуализация – соотнесение педагогической практики с уже имеющимися моделями профориентационной работы в школах.</w:t>
      </w:r>
      <w:r w:rsidR="00566BEF" w:rsidRPr="008A004A">
        <w:rPr>
          <w:color w:val="333333"/>
          <w:sz w:val="28"/>
          <w:szCs w:val="28"/>
          <w:shd w:val="clear" w:color="auto" w:fill="FFFFFF"/>
        </w:rPr>
        <w:t xml:space="preserve"> Г.В. Резапкина </w:t>
      </w:r>
      <w:r w:rsidRPr="008A004A">
        <w:rPr>
          <w:color w:val="333333"/>
          <w:sz w:val="28"/>
          <w:szCs w:val="28"/>
          <w:shd w:val="clear" w:color="auto" w:fill="FFFFFF"/>
        </w:rPr>
        <w:t>«</w:t>
      </w:r>
      <w:r w:rsidR="00566BEF" w:rsidRPr="008A004A">
        <w:rPr>
          <w:color w:val="333333"/>
          <w:sz w:val="28"/>
          <w:szCs w:val="28"/>
          <w:shd w:val="clear" w:color="auto" w:fill="FFFFFF"/>
        </w:rPr>
        <w:t>Я и моя профессия</w:t>
      </w:r>
      <w:r w:rsidRPr="008A004A">
        <w:rPr>
          <w:color w:val="333333"/>
          <w:sz w:val="28"/>
          <w:szCs w:val="28"/>
          <w:shd w:val="clear" w:color="auto" w:fill="FFFFFF"/>
        </w:rPr>
        <w:t>»</w:t>
      </w:r>
      <w:r w:rsidR="00566BEF" w:rsidRPr="008A004A">
        <w:rPr>
          <w:color w:val="333333"/>
          <w:sz w:val="28"/>
          <w:szCs w:val="28"/>
          <w:shd w:val="clear" w:color="auto" w:fill="FFFFFF"/>
        </w:rPr>
        <w:t xml:space="preserve">, </w:t>
      </w:r>
      <w:r w:rsidR="00566BEF" w:rsidRPr="008A004A">
        <w:rPr>
          <w:color w:val="000000"/>
          <w:sz w:val="28"/>
          <w:szCs w:val="28"/>
        </w:rPr>
        <w:t xml:space="preserve">Резапкина, Г.В. </w:t>
      </w:r>
      <w:r w:rsidRPr="008A004A">
        <w:rPr>
          <w:color w:val="000000"/>
          <w:sz w:val="28"/>
          <w:szCs w:val="28"/>
        </w:rPr>
        <w:t>«</w:t>
      </w:r>
      <w:r w:rsidR="00566BEF" w:rsidRPr="008A004A">
        <w:rPr>
          <w:color w:val="000000"/>
          <w:sz w:val="28"/>
          <w:szCs w:val="28"/>
        </w:rPr>
        <w:t>Психология и выбор профессии: программа предпрофильной подготовки</w:t>
      </w:r>
      <w:r w:rsidRPr="008A004A">
        <w:rPr>
          <w:color w:val="000000"/>
          <w:sz w:val="28"/>
          <w:szCs w:val="28"/>
        </w:rPr>
        <w:t>»</w:t>
      </w:r>
      <w:r w:rsidR="00566BEF" w:rsidRPr="008A004A">
        <w:rPr>
          <w:color w:val="000000"/>
          <w:sz w:val="28"/>
          <w:szCs w:val="28"/>
        </w:rPr>
        <w:t xml:space="preserve">. Учебно-методическое пособие, </w:t>
      </w:r>
      <w:r w:rsidR="001E5A41" w:rsidRPr="008A004A">
        <w:rPr>
          <w:color w:val="333333"/>
          <w:sz w:val="28"/>
          <w:szCs w:val="28"/>
          <w:shd w:val="clear" w:color="auto" w:fill="FFFFFF"/>
        </w:rPr>
        <w:t xml:space="preserve">Н.С. Пряжников, Е.Ю. Пряжникова </w:t>
      </w:r>
      <w:r w:rsidRPr="008A004A">
        <w:rPr>
          <w:color w:val="333333"/>
          <w:sz w:val="28"/>
          <w:szCs w:val="28"/>
          <w:shd w:val="clear" w:color="auto" w:fill="FFFFFF"/>
        </w:rPr>
        <w:t>«</w:t>
      </w:r>
      <w:r w:rsidR="001E5A41" w:rsidRPr="008A004A">
        <w:rPr>
          <w:color w:val="333333"/>
          <w:sz w:val="28"/>
          <w:szCs w:val="28"/>
          <w:shd w:val="clear" w:color="auto" w:fill="FFFFFF"/>
        </w:rPr>
        <w:t>Игры и методики для профессионального самоопределения старшеклассников</w:t>
      </w:r>
      <w:r w:rsidRPr="008A004A">
        <w:rPr>
          <w:color w:val="333333"/>
          <w:sz w:val="28"/>
          <w:szCs w:val="28"/>
          <w:shd w:val="clear" w:color="auto" w:fill="FFFFFF"/>
        </w:rPr>
        <w:t>»</w:t>
      </w:r>
      <w:r w:rsidR="001E5A41" w:rsidRPr="008A004A">
        <w:rPr>
          <w:color w:val="333333"/>
          <w:sz w:val="28"/>
          <w:szCs w:val="28"/>
          <w:shd w:val="clear" w:color="auto" w:fill="FFFFFF"/>
        </w:rPr>
        <w:t xml:space="preserve"> М.: Изд-во «Первое сентября», </w:t>
      </w:r>
      <w:r w:rsidR="00983273" w:rsidRPr="008A004A">
        <w:rPr>
          <w:color w:val="333333"/>
          <w:sz w:val="28"/>
          <w:szCs w:val="28"/>
          <w:shd w:val="clear" w:color="auto" w:fill="FFFFFF"/>
        </w:rPr>
        <w:t>2004, Н.С.</w:t>
      </w:r>
      <w:r w:rsidR="001E5A41" w:rsidRPr="008A004A">
        <w:rPr>
          <w:color w:val="333333"/>
          <w:sz w:val="28"/>
          <w:szCs w:val="28"/>
          <w:shd w:val="clear" w:color="auto" w:fill="FFFFFF"/>
        </w:rPr>
        <w:t xml:space="preserve"> Пряжников </w:t>
      </w:r>
      <w:r w:rsidRPr="008A004A">
        <w:rPr>
          <w:color w:val="333333"/>
          <w:sz w:val="28"/>
          <w:szCs w:val="28"/>
          <w:shd w:val="clear" w:color="auto" w:fill="FFFFFF"/>
        </w:rPr>
        <w:t>«</w:t>
      </w:r>
      <w:r w:rsidR="001E5A41" w:rsidRPr="008A004A">
        <w:rPr>
          <w:color w:val="333333"/>
          <w:sz w:val="28"/>
          <w:szCs w:val="28"/>
          <w:shd w:val="clear" w:color="auto" w:fill="FFFFFF"/>
        </w:rPr>
        <w:t>Профориентация в школе: игры, упражнения, опросники 8-11 классы</w:t>
      </w:r>
      <w:r w:rsidRPr="008A004A">
        <w:rPr>
          <w:color w:val="333333"/>
          <w:sz w:val="28"/>
          <w:szCs w:val="28"/>
          <w:shd w:val="clear" w:color="auto" w:fill="FFFFFF"/>
        </w:rPr>
        <w:t>»</w:t>
      </w:r>
      <w:r w:rsidR="001E5A41" w:rsidRPr="008A004A">
        <w:rPr>
          <w:color w:val="333333"/>
          <w:sz w:val="28"/>
          <w:szCs w:val="28"/>
          <w:shd w:val="clear" w:color="auto" w:fill="FFFFFF"/>
        </w:rPr>
        <w:t xml:space="preserve"> М.: Вако, 2005, </w:t>
      </w:r>
      <w:r w:rsidRPr="008A004A">
        <w:rPr>
          <w:color w:val="333333"/>
          <w:sz w:val="28"/>
          <w:szCs w:val="28"/>
          <w:shd w:val="clear" w:color="auto" w:fill="FFFFFF"/>
        </w:rPr>
        <w:t>«</w:t>
      </w:r>
      <w:r w:rsidR="001E5A41" w:rsidRPr="008A004A">
        <w:rPr>
          <w:color w:val="000000"/>
          <w:sz w:val="28"/>
          <w:szCs w:val="28"/>
        </w:rPr>
        <w:t>Твоя профессиональная карьера</w:t>
      </w:r>
      <w:r w:rsidRPr="008A004A">
        <w:rPr>
          <w:color w:val="000000"/>
          <w:sz w:val="28"/>
          <w:szCs w:val="28"/>
        </w:rPr>
        <w:t>»</w:t>
      </w:r>
      <w:r w:rsidR="001E5A41" w:rsidRPr="008A004A">
        <w:rPr>
          <w:color w:val="000000"/>
          <w:sz w:val="28"/>
          <w:szCs w:val="28"/>
        </w:rPr>
        <w:t xml:space="preserve"> Учеб</w:t>
      </w:r>
      <w:r w:rsidR="00983273">
        <w:rPr>
          <w:color w:val="000000"/>
          <w:sz w:val="28"/>
          <w:szCs w:val="28"/>
        </w:rPr>
        <w:t>ник</w:t>
      </w:r>
      <w:r w:rsidR="001E5A41" w:rsidRPr="008A004A">
        <w:rPr>
          <w:color w:val="000000"/>
          <w:sz w:val="28"/>
          <w:szCs w:val="28"/>
        </w:rPr>
        <w:t xml:space="preserve"> для 8-11 классов общеобразовательных учреждений. М.С. Гуткин</w:t>
      </w:r>
      <w:r w:rsidR="00983273" w:rsidRPr="008A004A">
        <w:rPr>
          <w:color w:val="000000"/>
          <w:sz w:val="28"/>
          <w:szCs w:val="28"/>
        </w:rPr>
        <w:t>,</w:t>
      </w:r>
      <w:r w:rsidR="001E5A41" w:rsidRPr="008A004A">
        <w:rPr>
          <w:color w:val="000000"/>
          <w:sz w:val="28"/>
          <w:szCs w:val="28"/>
        </w:rPr>
        <w:t xml:space="preserve"> А.В. Прудило, Г.Ф. Михальченко и др.; под </w:t>
      </w:r>
      <w:r w:rsidR="00983273" w:rsidRPr="008A004A">
        <w:rPr>
          <w:color w:val="000000"/>
          <w:sz w:val="28"/>
          <w:szCs w:val="28"/>
        </w:rPr>
        <w:t>редакцией С.Н.</w:t>
      </w:r>
      <w:r w:rsidR="001E5A41" w:rsidRPr="008A004A">
        <w:rPr>
          <w:color w:val="000000"/>
          <w:sz w:val="28"/>
          <w:szCs w:val="28"/>
        </w:rPr>
        <w:t xml:space="preserve"> Чистяковой, Т.И. Шалавиной. - М.Просвещение, 1997</w:t>
      </w:r>
      <w:r w:rsidR="00C73370" w:rsidRPr="008A004A">
        <w:rPr>
          <w:color w:val="000000"/>
          <w:sz w:val="28"/>
          <w:szCs w:val="28"/>
        </w:rPr>
        <w:t xml:space="preserve"> и др.</w:t>
      </w:r>
    </w:p>
    <w:p w14:paraId="5FC70EB8" w14:textId="6B415854" w:rsidR="00B75E0E" w:rsidRPr="008A004A" w:rsidRDefault="00CB6811" w:rsidP="009832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4A">
        <w:rPr>
          <w:rFonts w:ascii="Times New Roman" w:hAnsi="Times New Roman" w:cs="Times New Roman"/>
          <w:sz w:val="28"/>
          <w:szCs w:val="28"/>
        </w:rPr>
        <w:t xml:space="preserve">- </w:t>
      </w:r>
      <w:r w:rsidR="0095705A" w:rsidRPr="008A004A">
        <w:rPr>
          <w:rFonts w:ascii="Times New Roman" w:hAnsi="Times New Roman" w:cs="Times New Roman"/>
          <w:sz w:val="28"/>
          <w:szCs w:val="28"/>
        </w:rPr>
        <w:t>Мотивирование и обучение на получение знаний о профессиональных сферах деятельности человека, спроса рынка труда и новыми профессиональными направлениями с опорой на социальный запрос специалистов</w:t>
      </w:r>
      <w:r w:rsidR="00BA5259" w:rsidRPr="008A004A">
        <w:rPr>
          <w:rFonts w:ascii="Times New Roman" w:hAnsi="Times New Roman" w:cs="Times New Roman"/>
          <w:sz w:val="28"/>
          <w:szCs w:val="28"/>
        </w:rPr>
        <w:t xml:space="preserve">, </w:t>
      </w:r>
      <w:r w:rsidR="00B75E0E" w:rsidRPr="008A004A">
        <w:rPr>
          <w:rFonts w:ascii="Times New Roman" w:hAnsi="Times New Roman" w:cs="Times New Roman"/>
          <w:sz w:val="28"/>
          <w:szCs w:val="28"/>
        </w:rPr>
        <w:t>обеспеч</w:t>
      </w:r>
      <w:r w:rsidR="00BA5259" w:rsidRPr="008A004A">
        <w:rPr>
          <w:rFonts w:ascii="Times New Roman" w:hAnsi="Times New Roman" w:cs="Times New Roman"/>
          <w:sz w:val="28"/>
          <w:szCs w:val="28"/>
        </w:rPr>
        <w:t>ение</w:t>
      </w:r>
      <w:r w:rsidR="00B75E0E" w:rsidRPr="008A004A">
        <w:rPr>
          <w:rFonts w:ascii="Times New Roman" w:hAnsi="Times New Roman" w:cs="Times New Roman"/>
          <w:sz w:val="28"/>
          <w:szCs w:val="28"/>
        </w:rPr>
        <w:t xml:space="preserve"> рост</w:t>
      </w:r>
      <w:r w:rsidR="00BA5259" w:rsidRPr="008A004A">
        <w:rPr>
          <w:rFonts w:ascii="Times New Roman" w:hAnsi="Times New Roman" w:cs="Times New Roman"/>
          <w:sz w:val="28"/>
          <w:szCs w:val="28"/>
        </w:rPr>
        <w:t>а</w:t>
      </w:r>
      <w:r w:rsidR="00B75E0E" w:rsidRPr="008A004A">
        <w:rPr>
          <w:rFonts w:ascii="Times New Roman" w:hAnsi="Times New Roman" w:cs="Times New Roman"/>
          <w:sz w:val="28"/>
          <w:szCs w:val="28"/>
        </w:rPr>
        <w:t xml:space="preserve"> уровня личностной компетентности, развитие личностных особенностей, образовательных умений</w:t>
      </w:r>
      <w:r w:rsidR="00BA5259" w:rsidRPr="008A004A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14:paraId="0276A0B3" w14:textId="518D270C" w:rsidR="00B05A7A" w:rsidRPr="008A004A" w:rsidRDefault="00CB6811" w:rsidP="009832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4A">
        <w:rPr>
          <w:rFonts w:ascii="Times New Roman" w:hAnsi="Times New Roman" w:cs="Times New Roman"/>
          <w:sz w:val="28"/>
          <w:szCs w:val="28"/>
        </w:rPr>
        <w:t xml:space="preserve"> - </w:t>
      </w:r>
      <w:r w:rsidR="00B05A7A" w:rsidRPr="008A004A">
        <w:rPr>
          <w:rFonts w:ascii="Times New Roman" w:hAnsi="Times New Roman" w:cs="Times New Roman"/>
          <w:sz w:val="28"/>
          <w:szCs w:val="28"/>
        </w:rPr>
        <w:t xml:space="preserve">Эмпирические методы (рабочие, частные методы) </w:t>
      </w:r>
      <w:r w:rsidR="00A87109" w:rsidRPr="008A004A">
        <w:rPr>
          <w:rFonts w:ascii="Times New Roman" w:hAnsi="Times New Roman" w:cs="Times New Roman"/>
          <w:sz w:val="28"/>
          <w:szCs w:val="28"/>
        </w:rPr>
        <w:t>использование</w:t>
      </w:r>
      <w:r w:rsidR="00B05A7A" w:rsidRPr="008A004A">
        <w:rPr>
          <w:rFonts w:ascii="Times New Roman" w:hAnsi="Times New Roman" w:cs="Times New Roman"/>
          <w:sz w:val="28"/>
          <w:szCs w:val="28"/>
        </w:rPr>
        <w:t xml:space="preserve"> имеющихся практик и литературы по профориентационной практике в рамках предпрофильных классов и Нового педагогического класса.</w:t>
      </w:r>
    </w:p>
    <w:p w14:paraId="13105419" w14:textId="1039131E" w:rsidR="00B05A7A" w:rsidRPr="008A004A" w:rsidRDefault="00CB6811" w:rsidP="009832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4A">
        <w:rPr>
          <w:rFonts w:ascii="Times New Roman" w:hAnsi="Times New Roman" w:cs="Times New Roman"/>
          <w:sz w:val="28"/>
          <w:szCs w:val="28"/>
        </w:rPr>
        <w:t xml:space="preserve"> - </w:t>
      </w:r>
      <w:r w:rsidR="0059117C" w:rsidRPr="008A004A">
        <w:rPr>
          <w:rFonts w:ascii="Times New Roman" w:hAnsi="Times New Roman" w:cs="Times New Roman"/>
          <w:sz w:val="28"/>
          <w:szCs w:val="28"/>
        </w:rPr>
        <w:t xml:space="preserve">Конструирование и </w:t>
      </w:r>
      <w:r w:rsidR="00347447" w:rsidRPr="008A004A">
        <w:rPr>
          <w:rFonts w:ascii="Times New Roman" w:hAnsi="Times New Roman" w:cs="Times New Roman"/>
          <w:sz w:val="28"/>
          <w:szCs w:val="28"/>
        </w:rPr>
        <w:t xml:space="preserve">коллективное </w:t>
      </w:r>
      <w:r w:rsidR="0059117C" w:rsidRPr="008A004A">
        <w:rPr>
          <w:rFonts w:ascii="Times New Roman" w:hAnsi="Times New Roman" w:cs="Times New Roman"/>
          <w:sz w:val="28"/>
          <w:szCs w:val="28"/>
        </w:rPr>
        <w:t xml:space="preserve">творчество- </w:t>
      </w:r>
      <w:r w:rsidR="00A87109" w:rsidRPr="008A004A">
        <w:rPr>
          <w:rFonts w:ascii="Times New Roman" w:hAnsi="Times New Roman" w:cs="Times New Roman"/>
          <w:sz w:val="28"/>
          <w:szCs w:val="28"/>
        </w:rPr>
        <w:t>использование в практике</w:t>
      </w:r>
      <w:r w:rsidR="0059117C" w:rsidRPr="008A004A">
        <w:rPr>
          <w:rFonts w:ascii="Times New Roman" w:hAnsi="Times New Roman" w:cs="Times New Roman"/>
          <w:sz w:val="28"/>
          <w:szCs w:val="28"/>
        </w:rPr>
        <w:t xml:space="preserve"> потенциала личностного и группового взаимодействия учителей, родителей, обучающихся, а также внешн</w:t>
      </w:r>
      <w:r w:rsidR="00A87109" w:rsidRPr="008A004A">
        <w:rPr>
          <w:rFonts w:ascii="Times New Roman" w:hAnsi="Times New Roman" w:cs="Times New Roman"/>
          <w:sz w:val="28"/>
          <w:szCs w:val="28"/>
        </w:rPr>
        <w:t>ее</w:t>
      </w:r>
      <w:r w:rsidR="0059117C" w:rsidRPr="008A004A">
        <w:rPr>
          <w:rFonts w:ascii="Times New Roman" w:hAnsi="Times New Roman" w:cs="Times New Roman"/>
          <w:sz w:val="28"/>
          <w:szCs w:val="28"/>
        </w:rPr>
        <w:t xml:space="preserve"> взаимодействие образовательн</w:t>
      </w:r>
      <w:r w:rsidR="00A87109" w:rsidRPr="008A004A">
        <w:rPr>
          <w:rFonts w:ascii="Times New Roman" w:hAnsi="Times New Roman" w:cs="Times New Roman"/>
          <w:sz w:val="28"/>
          <w:szCs w:val="28"/>
        </w:rPr>
        <w:t>ой</w:t>
      </w:r>
      <w:r w:rsidR="0059117C" w:rsidRPr="008A004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87109" w:rsidRPr="008A004A">
        <w:rPr>
          <w:rFonts w:ascii="Times New Roman" w:hAnsi="Times New Roman" w:cs="Times New Roman"/>
          <w:sz w:val="28"/>
          <w:szCs w:val="28"/>
        </w:rPr>
        <w:t>и</w:t>
      </w:r>
      <w:r w:rsidR="0059117C" w:rsidRPr="008A004A">
        <w:rPr>
          <w:rFonts w:ascii="Times New Roman" w:hAnsi="Times New Roman" w:cs="Times New Roman"/>
          <w:sz w:val="28"/>
          <w:szCs w:val="28"/>
        </w:rPr>
        <w:t xml:space="preserve"> с СПО и ВУ</w:t>
      </w:r>
      <w:r w:rsidR="00725D5D" w:rsidRPr="008A004A">
        <w:rPr>
          <w:rFonts w:ascii="Times New Roman" w:hAnsi="Times New Roman" w:cs="Times New Roman"/>
          <w:sz w:val="28"/>
          <w:szCs w:val="28"/>
        </w:rPr>
        <w:t>Зами</w:t>
      </w:r>
      <w:r w:rsidR="0059117C" w:rsidRPr="008A004A">
        <w:rPr>
          <w:rFonts w:ascii="Times New Roman" w:hAnsi="Times New Roman" w:cs="Times New Roman"/>
          <w:sz w:val="28"/>
          <w:szCs w:val="28"/>
        </w:rPr>
        <w:t>.</w:t>
      </w:r>
    </w:p>
    <w:p w14:paraId="7977AB95" w14:textId="2BA82D08" w:rsidR="0015341D" w:rsidRPr="008A004A" w:rsidRDefault="00CB6811" w:rsidP="009832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4A">
        <w:rPr>
          <w:rFonts w:ascii="Times New Roman" w:hAnsi="Times New Roman" w:cs="Times New Roman"/>
          <w:sz w:val="28"/>
          <w:szCs w:val="28"/>
        </w:rPr>
        <w:t xml:space="preserve"> - </w:t>
      </w:r>
      <w:r w:rsidR="00B05A7A" w:rsidRPr="008A004A">
        <w:rPr>
          <w:rFonts w:ascii="Times New Roman" w:hAnsi="Times New Roman" w:cs="Times New Roman"/>
          <w:sz w:val="28"/>
          <w:szCs w:val="28"/>
        </w:rPr>
        <w:t>Исследования и диагностика</w:t>
      </w:r>
    </w:p>
    <w:p w14:paraId="427806DC" w14:textId="7B7618A4" w:rsidR="00347447" w:rsidRPr="008A004A" w:rsidRDefault="00D16AD7" w:rsidP="009832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4A">
        <w:rPr>
          <w:rFonts w:ascii="Times New Roman" w:hAnsi="Times New Roman" w:cs="Times New Roman"/>
          <w:sz w:val="28"/>
          <w:szCs w:val="28"/>
        </w:rPr>
        <w:t xml:space="preserve">- </w:t>
      </w:r>
      <w:r w:rsidR="00347447" w:rsidRPr="008A004A">
        <w:rPr>
          <w:rFonts w:ascii="Times New Roman" w:hAnsi="Times New Roman" w:cs="Times New Roman"/>
          <w:sz w:val="28"/>
          <w:szCs w:val="28"/>
        </w:rPr>
        <w:t>Наблюдение, опрос, эксперимент, анализ продуктов деятельности, моделирование, мониторинг.</w:t>
      </w:r>
    </w:p>
    <w:p w14:paraId="1FD96E04" w14:textId="752348B2" w:rsidR="007058EE" w:rsidRPr="008A004A" w:rsidRDefault="007058EE" w:rsidP="00983273">
      <w:pPr>
        <w:spacing w:line="276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8A004A">
        <w:rPr>
          <w:rFonts w:ascii="Times New Roman" w:hAnsi="Times New Roman" w:cs="Times New Roman"/>
          <w:b/>
          <w:bCs/>
          <w:sz w:val="28"/>
          <w:szCs w:val="28"/>
        </w:rPr>
        <w:t>Краткое описание исследований и опросов</w:t>
      </w:r>
      <w:r w:rsidR="00D967D1" w:rsidRPr="008A00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536056D" w14:textId="38F405E8" w:rsidR="00075924" w:rsidRPr="008A004A" w:rsidRDefault="00075924" w:rsidP="00983273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4A">
        <w:rPr>
          <w:rFonts w:ascii="Times New Roman" w:hAnsi="Times New Roman" w:cs="Times New Roman"/>
          <w:sz w:val="28"/>
          <w:szCs w:val="28"/>
        </w:rPr>
        <w:t>Тестирование учащихся 8-9, 10 классов:</w:t>
      </w:r>
    </w:p>
    <w:p w14:paraId="147B0F6D" w14:textId="53D85898" w:rsidR="00075924" w:rsidRPr="008A004A" w:rsidRDefault="00075924" w:rsidP="00983273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8A004A">
        <w:rPr>
          <w:sz w:val="28"/>
          <w:szCs w:val="28"/>
        </w:rPr>
        <w:t>«Карта интересов»</w:t>
      </w:r>
      <w:r w:rsidR="004420EE" w:rsidRPr="008A004A">
        <w:rPr>
          <w:sz w:val="28"/>
          <w:szCs w:val="28"/>
        </w:rPr>
        <w:t xml:space="preserve"> Голомштока позволяет рассмотреть проявление интереса к определенным сферам трудовой деятельности и определить предметные предпочтения обучающихся 8-9,10 классов, определить предпрофильный класс </w:t>
      </w:r>
      <w:r w:rsidR="004420EE" w:rsidRPr="008A004A">
        <w:rPr>
          <w:sz w:val="28"/>
          <w:szCs w:val="28"/>
        </w:rPr>
        <w:lastRenderedPageBreak/>
        <w:t>и выбор предметов для сдачи ГИА, что позволит набрать баллы для поступления в СПО или ВУЗ</w:t>
      </w:r>
      <w:r w:rsidRPr="008A004A">
        <w:rPr>
          <w:sz w:val="28"/>
          <w:szCs w:val="28"/>
        </w:rPr>
        <w:t xml:space="preserve">. </w:t>
      </w:r>
    </w:p>
    <w:p w14:paraId="644D4EF1" w14:textId="399CE494" w:rsidR="00075924" w:rsidRPr="008A004A" w:rsidRDefault="004420EE" w:rsidP="00983273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8A004A">
        <w:rPr>
          <w:color w:val="111111"/>
          <w:kern w:val="36"/>
          <w:sz w:val="28"/>
          <w:szCs w:val="28"/>
        </w:rPr>
        <w:t xml:space="preserve">Определение профессиональных склонностей </w:t>
      </w:r>
      <w:r w:rsidR="002F2B93" w:rsidRPr="008A004A">
        <w:rPr>
          <w:color w:val="111111"/>
          <w:kern w:val="36"/>
          <w:sz w:val="28"/>
          <w:szCs w:val="28"/>
        </w:rPr>
        <w:t>опросник</w:t>
      </w:r>
      <w:r w:rsidRPr="008A004A">
        <w:rPr>
          <w:color w:val="111111"/>
          <w:kern w:val="36"/>
          <w:sz w:val="28"/>
          <w:szCs w:val="28"/>
        </w:rPr>
        <w:t xml:space="preserve"> Л. Йовайши</w:t>
      </w:r>
      <w:r w:rsidR="002F2B93" w:rsidRPr="008A004A">
        <w:rPr>
          <w:color w:val="000000"/>
          <w:sz w:val="28"/>
          <w:szCs w:val="28"/>
          <w:shd w:val="clear" w:color="auto" w:fill="FFFFFF"/>
        </w:rPr>
        <w:t xml:space="preserve"> предназначена для определения склонностей личности к различным сферам профессиональной деятельности.</w:t>
      </w:r>
    </w:p>
    <w:p w14:paraId="37F9D260" w14:textId="220C7FE7" w:rsidR="002F2B93" w:rsidRPr="008A004A" w:rsidRDefault="002F2B93" w:rsidP="00983273">
      <w:pPr>
        <w:pStyle w:val="c3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8A004A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Методика</w:t>
      </w:r>
      <w:r w:rsidRPr="008A004A">
        <w:rPr>
          <w:rStyle w:val="c4"/>
          <w:rFonts w:eastAsiaTheme="majorEastAsia"/>
          <w:color w:val="000000"/>
          <w:sz w:val="28"/>
          <w:szCs w:val="28"/>
        </w:rPr>
        <w:t> </w:t>
      </w:r>
      <w:r w:rsidRPr="008A004A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«Дифференциально-диагностический опросник»</w:t>
      </w:r>
      <w:r w:rsidRPr="008A004A">
        <w:rPr>
          <w:color w:val="000000"/>
          <w:sz w:val="28"/>
          <w:szCs w:val="28"/>
        </w:rPr>
        <w:t xml:space="preserve"> </w:t>
      </w:r>
      <w:r w:rsidRPr="008A004A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(ДДО; Е. А. Климова) настоящая методика позволяет выявить профессиональные склонности человека. Методика предназначена для отбора на различные типы профессий в соответствии с классификацией типов профессий Е. А Климова.</w:t>
      </w:r>
    </w:p>
    <w:p w14:paraId="08F5D8A7" w14:textId="00337F6A" w:rsidR="002F2B93" w:rsidRPr="008A004A" w:rsidRDefault="00ED3359" w:rsidP="00983273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color w:val="333333"/>
          <w:sz w:val="28"/>
          <w:szCs w:val="28"/>
          <w:shd w:val="clear" w:color="auto" w:fill="FFFFFF"/>
        </w:rPr>
      </w:pPr>
      <w:r w:rsidRPr="008A004A">
        <w:rPr>
          <w:rStyle w:val="c4"/>
          <w:color w:val="000000"/>
          <w:sz w:val="28"/>
          <w:szCs w:val="28"/>
          <w:shd w:val="clear" w:color="auto" w:fill="FFFFFF"/>
        </w:rPr>
        <w:t>«Определение профессионального типа личности Дж. Голланда»</w:t>
      </w:r>
      <w:r w:rsidRPr="008A004A">
        <w:rPr>
          <w:color w:val="333333"/>
          <w:sz w:val="28"/>
          <w:szCs w:val="28"/>
          <w:shd w:val="clear" w:color="auto" w:fill="FFFFFF"/>
        </w:rPr>
        <w:t xml:space="preserve"> методика поможет определить профессиональный тип. В каждой из тридцати пар профессий выбрать нужно, которая больше привлекает старшеклассников.</w:t>
      </w:r>
    </w:p>
    <w:p w14:paraId="2874F9FB" w14:textId="77777777" w:rsidR="00CA0D0C" w:rsidRDefault="00CA0D0C" w:rsidP="0098327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A75AB69" w14:textId="40842464" w:rsidR="00D5208D" w:rsidRPr="008A004A" w:rsidRDefault="00D5208D" w:rsidP="0098327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Подбор диагностических тестов позволяет более чётко определ</w:t>
      </w:r>
      <w:r w:rsidR="00511545" w:rsidRPr="008A00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ить сферу профессиональной деятельности в соответствии со способностями, возможностями и особенностями по состоянию здоровья. </w:t>
      </w:r>
    </w:p>
    <w:p w14:paraId="43047D7A" w14:textId="77777777" w:rsidR="00D16AD7" w:rsidRPr="008A004A" w:rsidRDefault="00D16AD7" w:rsidP="0098327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004A">
        <w:rPr>
          <w:rFonts w:ascii="Times New Roman" w:hAnsi="Times New Roman" w:cs="Times New Roman"/>
          <w:b/>
          <w:bCs/>
          <w:sz w:val="28"/>
          <w:szCs w:val="28"/>
        </w:rPr>
        <w:t>Полученные результаты</w:t>
      </w:r>
    </w:p>
    <w:p w14:paraId="00024FBC" w14:textId="77777777" w:rsidR="00983273" w:rsidRDefault="00D16AD7" w:rsidP="009832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4A">
        <w:rPr>
          <w:rFonts w:ascii="Times New Roman" w:hAnsi="Times New Roman" w:cs="Times New Roman"/>
          <w:sz w:val="28"/>
          <w:szCs w:val="28"/>
        </w:rPr>
        <w:t>В опросах принимали участие старшеклассники 8,9,10 классов.</w:t>
      </w:r>
      <w:r w:rsidR="00983273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14:paraId="317FC4C2" w14:textId="77777777" w:rsidR="00983273" w:rsidRDefault="00D16AD7" w:rsidP="009832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4A">
        <w:rPr>
          <w:rFonts w:ascii="Times New Roman" w:hAnsi="Times New Roman" w:cs="Times New Roman"/>
          <w:sz w:val="28"/>
          <w:szCs w:val="28"/>
        </w:rPr>
        <w:t xml:space="preserve"> 46% выбрали профессиональную сферу, связанную с работой с людьми; </w:t>
      </w:r>
    </w:p>
    <w:p w14:paraId="1F4F55E0" w14:textId="77777777" w:rsidR="00983273" w:rsidRDefault="00D16AD7" w:rsidP="009832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4A">
        <w:rPr>
          <w:rFonts w:ascii="Times New Roman" w:hAnsi="Times New Roman" w:cs="Times New Roman"/>
          <w:sz w:val="28"/>
          <w:szCs w:val="28"/>
        </w:rPr>
        <w:t xml:space="preserve">13% - проявили склонность к исследовательской деятельности; </w:t>
      </w:r>
    </w:p>
    <w:p w14:paraId="6EC243F7" w14:textId="77777777" w:rsidR="00983273" w:rsidRDefault="00D16AD7" w:rsidP="009832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4A">
        <w:rPr>
          <w:rFonts w:ascii="Times New Roman" w:hAnsi="Times New Roman" w:cs="Times New Roman"/>
          <w:sz w:val="28"/>
          <w:szCs w:val="28"/>
        </w:rPr>
        <w:t xml:space="preserve">8%- склонность к работе на производстве; </w:t>
      </w:r>
    </w:p>
    <w:p w14:paraId="4319CAA1" w14:textId="77777777" w:rsidR="00983273" w:rsidRDefault="00D16AD7" w:rsidP="00983273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04A">
        <w:rPr>
          <w:rFonts w:ascii="Times New Roman" w:hAnsi="Times New Roman" w:cs="Times New Roman"/>
          <w:sz w:val="28"/>
          <w:szCs w:val="28"/>
        </w:rPr>
        <w:t>46%</w:t>
      </w:r>
      <w:r w:rsidRPr="008A004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A004A">
        <w:rPr>
          <w:rFonts w:ascii="Times New Roman" w:hAnsi="Times New Roman" w:cs="Times New Roman"/>
          <w:bCs/>
          <w:sz w:val="28"/>
          <w:szCs w:val="28"/>
        </w:rPr>
        <w:t xml:space="preserve">склонность к эстетическим видам деятельности; </w:t>
      </w:r>
    </w:p>
    <w:p w14:paraId="64702F67" w14:textId="77777777" w:rsidR="00983273" w:rsidRDefault="00D16AD7" w:rsidP="00983273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04A">
        <w:rPr>
          <w:rFonts w:ascii="Times New Roman" w:hAnsi="Times New Roman" w:cs="Times New Roman"/>
          <w:bCs/>
          <w:sz w:val="28"/>
          <w:szCs w:val="28"/>
        </w:rPr>
        <w:t xml:space="preserve">8% - склонность к экстремальным видам деятельности; </w:t>
      </w:r>
    </w:p>
    <w:p w14:paraId="670F40BE" w14:textId="77777777" w:rsidR="00983273" w:rsidRDefault="00D16AD7" w:rsidP="00983273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04A">
        <w:rPr>
          <w:rFonts w:ascii="Times New Roman" w:hAnsi="Times New Roman" w:cs="Times New Roman"/>
          <w:bCs/>
          <w:sz w:val="28"/>
          <w:szCs w:val="28"/>
        </w:rPr>
        <w:t xml:space="preserve">13% - склонность к планово-экономическим видам деятельности. </w:t>
      </w:r>
    </w:p>
    <w:p w14:paraId="1E4E9AE6" w14:textId="3ED75CC8" w:rsidR="00D16AD7" w:rsidRDefault="00D16AD7" w:rsidP="00983273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04A">
        <w:rPr>
          <w:rFonts w:ascii="Times New Roman" w:hAnsi="Times New Roman" w:cs="Times New Roman"/>
          <w:bCs/>
          <w:sz w:val="28"/>
          <w:szCs w:val="28"/>
        </w:rPr>
        <w:t>Ведётся консультативная работа с обучающимися и их родителями по определению СПО и ВУЗов с учётом выбранной сферы деятельности (Диаграмма №1</w:t>
      </w:r>
      <w:r w:rsidR="008A004A" w:rsidRPr="008A00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004A">
        <w:rPr>
          <w:rFonts w:ascii="Times New Roman" w:hAnsi="Times New Roman" w:cs="Times New Roman"/>
          <w:bCs/>
          <w:sz w:val="28"/>
          <w:szCs w:val="28"/>
        </w:rPr>
        <w:t>- «Выбор профессиональной сферы обучающимися 8,9,10 классов)</w:t>
      </w:r>
    </w:p>
    <w:p w14:paraId="17628B2C" w14:textId="4F339BEE" w:rsidR="00983273" w:rsidRDefault="00983273" w:rsidP="00983273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F1CA50" w14:textId="2DABEBC6" w:rsidR="00983273" w:rsidRDefault="00983273" w:rsidP="00983273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80D748" w14:textId="64CFC284" w:rsidR="00983273" w:rsidRDefault="00983273" w:rsidP="00983273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66283C" w14:textId="172236F4" w:rsidR="00983273" w:rsidRDefault="00983273" w:rsidP="00983273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4C5FB6" w14:textId="3F7E33F7" w:rsidR="00983273" w:rsidRDefault="00983273" w:rsidP="00983273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9C5F66" w14:textId="36D647B2" w:rsidR="00983273" w:rsidRPr="008A004A" w:rsidRDefault="00983273" w:rsidP="00983273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Диаграмма №1</w:t>
      </w:r>
    </w:p>
    <w:p w14:paraId="05D2536F" w14:textId="74A0CCC3" w:rsidR="00732606" w:rsidRPr="008A004A" w:rsidRDefault="00732606" w:rsidP="00983273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Hlk92364135"/>
      <w:r w:rsidRPr="008A00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DC381E" wp14:editId="47C4316F">
            <wp:extent cx="5610225" cy="2851150"/>
            <wp:effectExtent l="0" t="0" r="9525" b="635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6A7CE04-FFA5-4C4C-BD6D-189E3839A8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bookmarkEnd w:id="0"/>
    <w:p w14:paraId="3646777D" w14:textId="2EE83C2F" w:rsidR="00CA0D0C" w:rsidRDefault="00CA0D0C" w:rsidP="00CA0D0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0D0C">
        <w:rPr>
          <w:color w:val="000000" w:themeColor="text1"/>
          <w:sz w:val="28"/>
          <w:szCs w:val="28"/>
          <w:shd w:val="clear" w:color="auto" w:fill="FFFFFF"/>
        </w:rPr>
        <w:t>Основным направлением сотрудничества между вузами</w:t>
      </w:r>
      <w:r>
        <w:rPr>
          <w:color w:val="000000" w:themeColor="text1"/>
          <w:sz w:val="28"/>
          <w:szCs w:val="28"/>
          <w:shd w:val="clear" w:color="auto" w:fill="FFFFFF"/>
        </w:rPr>
        <w:t>, организациями СПО</w:t>
      </w:r>
      <w:r w:rsidRPr="00CA0D0C">
        <w:rPr>
          <w:color w:val="000000" w:themeColor="text1"/>
          <w:sz w:val="28"/>
          <w:szCs w:val="28"/>
          <w:shd w:val="clear" w:color="auto" w:fill="FFFFFF"/>
        </w:rPr>
        <w:t xml:space="preserve"> и школами сегодня являются специализированные классы, обучение в которых помимо дополнительных навыков и знаний дает учащимся представление о будущей профессии. </w:t>
      </w:r>
      <w:r>
        <w:rPr>
          <w:color w:val="000000" w:themeColor="text1"/>
          <w:sz w:val="28"/>
          <w:szCs w:val="28"/>
          <w:shd w:val="clear" w:color="auto" w:fill="FFFFFF"/>
        </w:rPr>
        <w:t>Система ранней специализированной профильной подготовки школьников 10–11-х классов позволяет каждому из них выбрать собственную, наиболее интересную образовательную траекторию и обеспечивает равный доступ к полноценному образованию и программам среднего профессионального и высшего образования.</w:t>
      </w:r>
    </w:p>
    <w:p w14:paraId="6694B65C" w14:textId="77777777" w:rsidR="00CA0D0C" w:rsidRDefault="00CA0D0C" w:rsidP="00CA0D0C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настоящее время в ГБОУ Школа «Кузьминки» взаимодействует с</w:t>
      </w:r>
      <w:r w:rsidR="00A83BC5" w:rsidRPr="00CA0D0C">
        <w:rPr>
          <w:rFonts w:ascii="Times New Roman" w:hAnsi="Times New Roman" w:cs="Times New Roman"/>
          <w:bCs/>
          <w:sz w:val="28"/>
          <w:szCs w:val="28"/>
        </w:rPr>
        <w:t>:</w:t>
      </w:r>
    </w:p>
    <w:p w14:paraId="20834C5D" w14:textId="15CFF91E" w:rsidR="00A83BC5" w:rsidRPr="00CA0D0C" w:rsidRDefault="00CA0D0C" w:rsidP="00CA0D0C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04A">
        <w:rPr>
          <w:rFonts w:ascii="Times New Roman" w:eastAsia="Times New Roman" w:hAnsi="Times New Roman" w:cs="Times New Roman"/>
          <w:b/>
          <w:color w:val="484C51"/>
          <w:kern w:val="36"/>
          <w:sz w:val="28"/>
          <w:szCs w:val="28"/>
          <w:lang w:eastAsia="ru-RU"/>
        </w:rPr>
        <w:t>К</w:t>
      </w:r>
      <w:r w:rsidR="00A83BC5" w:rsidRPr="008A004A">
        <w:rPr>
          <w:rFonts w:ascii="Times New Roman" w:eastAsia="Times New Roman" w:hAnsi="Times New Roman" w:cs="Times New Roman"/>
          <w:b/>
          <w:color w:val="484C51"/>
          <w:kern w:val="36"/>
          <w:sz w:val="28"/>
          <w:szCs w:val="28"/>
          <w:lang w:eastAsia="ru-RU"/>
        </w:rPr>
        <w:t>олледжами</w:t>
      </w:r>
      <w:r>
        <w:rPr>
          <w:rFonts w:ascii="Times New Roman" w:eastAsia="Times New Roman" w:hAnsi="Times New Roman" w:cs="Times New Roman"/>
          <w:b/>
          <w:color w:val="484C51"/>
          <w:kern w:val="36"/>
          <w:sz w:val="28"/>
          <w:szCs w:val="28"/>
          <w:lang w:eastAsia="ru-RU"/>
        </w:rPr>
        <w:t>:</w:t>
      </w:r>
    </w:p>
    <w:p w14:paraId="68155896" w14:textId="77777777" w:rsidR="00A83BC5" w:rsidRPr="0009771E" w:rsidRDefault="00A83BC5" w:rsidP="00983273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/>
        <w:jc w:val="both"/>
        <w:outlineLvl w:val="0"/>
        <w:rPr>
          <w:kern w:val="36"/>
          <w:sz w:val="28"/>
          <w:szCs w:val="28"/>
        </w:rPr>
      </w:pPr>
      <w:r w:rsidRPr="0009771E">
        <w:rPr>
          <w:kern w:val="36"/>
          <w:sz w:val="28"/>
          <w:szCs w:val="28"/>
        </w:rPr>
        <w:t>Государственное бюджетное профессиональное образовательное учреждение города Москвы "Колледж сферы услуг № 32"</w:t>
      </w:r>
    </w:p>
    <w:p w14:paraId="15F4534D" w14:textId="77777777" w:rsidR="00A83BC5" w:rsidRPr="0009771E" w:rsidRDefault="00A83BC5" w:rsidP="00983273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/>
        <w:jc w:val="both"/>
        <w:outlineLvl w:val="0"/>
        <w:rPr>
          <w:kern w:val="36"/>
          <w:sz w:val="28"/>
          <w:szCs w:val="28"/>
        </w:rPr>
      </w:pPr>
      <w:r w:rsidRPr="0009771E">
        <w:rPr>
          <w:kern w:val="36"/>
          <w:sz w:val="28"/>
          <w:szCs w:val="28"/>
        </w:rPr>
        <w:t>Государственное бюджетное профессиональное образовательное учреждение города Москвы "Колледж Архитектуры, Дизайна и Реинжиниринга № 26"</w:t>
      </w:r>
    </w:p>
    <w:p w14:paraId="592C7E86" w14:textId="77777777" w:rsidR="00A83BC5" w:rsidRPr="0009771E" w:rsidRDefault="00A83BC5" w:rsidP="00983273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/>
        <w:jc w:val="both"/>
        <w:outlineLvl w:val="0"/>
        <w:rPr>
          <w:kern w:val="36"/>
          <w:sz w:val="28"/>
          <w:szCs w:val="28"/>
        </w:rPr>
      </w:pPr>
      <w:r w:rsidRPr="0009771E">
        <w:rPr>
          <w:sz w:val="28"/>
          <w:szCs w:val="28"/>
        </w:rPr>
        <w:t>Государственное бюджетное профессиональное образовательное учреждение города Москвы "Колледж связи № 54" имени П.М. Вострухина</w:t>
      </w:r>
    </w:p>
    <w:p w14:paraId="78B3B5BD" w14:textId="736473D4" w:rsidR="00CA0D0C" w:rsidRPr="0009771E" w:rsidRDefault="00A83BC5" w:rsidP="00983273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/>
        <w:jc w:val="both"/>
        <w:outlineLvl w:val="0"/>
        <w:rPr>
          <w:kern w:val="36"/>
          <w:sz w:val="28"/>
          <w:szCs w:val="28"/>
        </w:rPr>
      </w:pPr>
      <w:r w:rsidRPr="0009771E">
        <w:rPr>
          <w:sz w:val="28"/>
          <w:szCs w:val="28"/>
        </w:rPr>
        <w:t>Государственное бюджетное профессиональное образовательное учреждение города Москвы "Педагогический колледж № 10"</w:t>
      </w:r>
    </w:p>
    <w:p w14:paraId="6FBC8CE4" w14:textId="77777777" w:rsidR="00CA0D0C" w:rsidRPr="00CA0D0C" w:rsidRDefault="00CA0D0C" w:rsidP="00CA0D0C">
      <w:pPr>
        <w:pStyle w:val="a4"/>
        <w:shd w:val="clear" w:color="auto" w:fill="FFFFFF"/>
        <w:spacing w:line="276" w:lineRule="auto"/>
        <w:ind w:left="0"/>
        <w:jc w:val="both"/>
        <w:outlineLvl w:val="0"/>
        <w:rPr>
          <w:color w:val="484C51"/>
          <w:kern w:val="36"/>
          <w:sz w:val="28"/>
          <w:szCs w:val="28"/>
        </w:rPr>
      </w:pPr>
    </w:p>
    <w:p w14:paraId="6D0B1068" w14:textId="49BF7CFC" w:rsidR="00A83BC5" w:rsidRPr="008A004A" w:rsidRDefault="00CA0D0C" w:rsidP="00CA0D0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3BC5" w:rsidRPr="008A004A">
        <w:rPr>
          <w:rFonts w:ascii="Times New Roman" w:hAnsi="Times New Roman" w:cs="Times New Roman"/>
          <w:b/>
          <w:sz w:val="28"/>
          <w:szCs w:val="28"/>
        </w:rPr>
        <w:t>ВУЗами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C8159FE" w14:textId="77777777" w:rsidR="00A83BC5" w:rsidRPr="008A004A" w:rsidRDefault="00A83BC5" w:rsidP="00983273">
      <w:pPr>
        <w:pStyle w:val="a4"/>
        <w:numPr>
          <w:ilvl w:val="0"/>
          <w:numId w:val="5"/>
        </w:numPr>
        <w:spacing w:after="160" w:line="276" w:lineRule="auto"/>
        <w:ind w:left="0"/>
        <w:jc w:val="both"/>
        <w:rPr>
          <w:sz w:val="28"/>
          <w:szCs w:val="28"/>
        </w:rPr>
      </w:pPr>
      <w:r w:rsidRPr="008A004A">
        <w:rPr>
          <w:color w:val="222222"/>
          <w:sz w:val="28"/>
          <w:szCs w:val="28"/>
          <w:shd w:val="clear" w:color="auto" w:fill="FFFFFF"/>
        </w:rPr>
        <w:t>Московский автомобильно-дорожный государственный технический университет (МАДИ)</w:t>
      </w:r>
    </w:p>
    <w:p w14:paraId="69665AFC" w14:textId="77777777" w:rsidR="00A83BC5" w:rsidRPr="008A004A" w:rsidRDefault="00A83BC5" w:rsidP="00983273">
      <w:pPr>
        <w:pStyle w:val="a4"/>
        <w:numPr>
          <w:ilvl w:val="0"/>
          <w:numId w:val="5"/>
        </w:numPr>
        <w:spacing w:after="160" w:line="276" w:lineRule="auto"/>
        <w:ind w:left="0"/>
        <w:jc w:val="both"/>
        <w:rPr>
          <w:sz w:val="28"/>
          <w:szCs w:val="28"/>
        </w:rPr>
      </w:pPr>
      <w:r w:rsidRPr="008A004A">
        <w:rPr>
          <w:sz w:val="28"/>
          <w:szCs w:val="28"/>
        </w:rPr>
        <w:lastRenderedPageBreak/>
        <w:t>Московский политехнический университет (Московский полите)</w:t>
      </w:r>
    </w:p>
    <w:p w14:paraId="16BD5D1A" w14:textId="77777777" w:rsidR="00A83BC5" w:rsidRPr="008A004A" w:rsidRDefault="00A83BC5" w:rsidP="00983273">
      <w:pPr>
        <w:pStyle w:val="a4"/>
        <w:numPr>
          <w:ilvl w:val="0"/>
          <w:numId w:val="5"/>
        </w:numPr>
        <w:spacing w:after="160" w:line="276" w:lineRule="auto"/>
        <w:ind w:left="0"/>
        <w:jc w:val="both"/>
        <w:rPr>
          <w:sz w:val="28"/>
          <w:szCs w:val="28"/>
        </w:rPr>
      </w:pPr>
      <w:r w:rsidRPr="008A004A">
        <w:rPr>
          <w:sz w:val="28"/>
          <w:szCs w:val="28"/>
        </w:rPr>
        <w:t>Российский экономический университет им. Г.В.Плеханова</w:t>
      </w:r>
    </w:p>
    <w:p w14:paraId="79A962F8" w14:textId="77777777" w:rsidR="00A83BC5" w:rsidRPr="008A004A" w:rsidRDefault="00A83BC5" w:rsidP="00983273">
      <w:pPr>
        <w:pStyle w:val="a4"/>
        <w:numPr>
          <w:ilvl w:val="0"/>
          <w:numId w:val="5"/>
        </w:numPr>
        <w:spacing w:after="160" w:line="276" w:lineRule="auto"/>
        <w:ind w:left="0"/>
        <w:jc w:val="both"/>
        <w:rPr>
          <w:sz w:val="28"/>
          <w:szCs w:val="28"/>
        </w:rPr>
      </w:pPr>
      <w:r w:rsidRPr="008A004A">
        <w:rPr>
          <w:sz w:val="28"/>
          <w:szCs w:val="28"/>
        </w:rPr>
        <w:t>Московский городской педагогический университет (МГПУ)</w:t>
      </w:r>
    </w:p>
    <w:p w14:paraId="7246AA98" w14:textId="77777777" w:rsidR="00A83BC5" w:rsidRPr="008A004A" w:rsidRDefault="00A83BC5" w:rsidP="00983273">
      <w:pPr>
        <w:pStyle w:val="a4"/>
        <w:numPr>
          <w:ilvl w:val="0"/>
          <w:numId w:val="5"/>
        </w:numPr>
        <w:spacing w:after="160" w:line="276" w:lineRule="auto"/>
        <w:ind w:left="0"/>
        <w:jc w:val="both"/>
        <w:rPr>
          <w:sz w:val="28"/>
          <w:szCs w:val="28"/>
        </w:rPr>
      </w:pPr>
      <w:r w:rsidRPr="008A004A">
        <w:rPr>
          <w:sz w:val="28"/>
          <w:szCs w:val="28"/>
        </w:rPr>
        <w:t>Московский государственный институт международных отношений (МГИМО)</w:t>
      </w:r>
    </w:p>
    <w:p w14:paraId="1C0B75A4" w14:textId="77777777" w:rsidR="00A83BC5" w:rsidRPr="008A004A" w:rsidRDefault="00A83BC5" w:rsidP="00983273">
      <w:pPr>
        <w:pStyle w:val="a4"/>
        <w:numPr>
          <w:ilvl w:val="0"/>
          <w:numId w:val="5"/>
        </w:numPr>
        <w:spacing w:after="160" w:line="276" w:lineRule="auto"/>
        <w:ind w:left="0"/>
        <w:jc w:val="both"/>
        <w:rPr>
          <w:sz w:val="28"/>
          <w:szCs w:val="28"/>
        </w:rPr>
      </w:pPr>
      <w:r w:rsidRPr="008A004A">
        <w:rPr>
          <w:sz w:val="28"/>
          <w:szCs w:val="28"/>
        </w:rPr>
        <w:t>Первый Московский государственный медицинский университет имени И.М.Сеченова</w:t>
      </w:r>
    </w:p>
    <w:p w14:paraId="7EACE81F" w14:textId="77777777" w:rsidR="00A83BC5" w:rsidRPr="008A004A" w:rsidRDefault="00A83BC5" w:rsidP="00983273">
      <w:pPr>
        <w:pStyle w:val="a4"/>
        <w:numPr>
          <w:ilvl w:val="0"/>
          <w:numId w:val="5"/>
        </w:numPr>
        <w:spacing w:after="160" w:line="276" w:lineRule="auto"/>
        <w:ind w:left="0"/>
        <w:jc w:val="both"/>
        <w:rPr>
          <w:sz w:val="28"/>
          <w:szCs w:val="28"/>
        </w:rPr>
      </w:pPr>
      <w:r w:rsidRPr="008A004A">
        <w:rPr>
          <w:sz w:val="28"/>
          <w:szCs w:val="28"/>
        </w:rPr>
        <w:t>Московский технический Университет Связи и Информатики</w:t>
      </w:r>
    </w:p>
    <w:p w14:paraId="0CF4F6F9" w14:textId="33A04D37" w:rsidR="00983273" w:rsidRPr="00CA0D0C" w:rsidRDefault="00A83BC5" w:rsidP="00983273">
      <w:pPr>
        <w:pStyle w:val="a4"/>
        <w:numPr>
          <w:ilvl w:val="0"/>
          <w:numId w:val="5"/>
        </w:numPr>
        <w:spacing w:after="160" w:line="276" w:lineRule="auto"/>
        <w:ind w:left="0"/>
        <w:jc w:val="both"/>
        <w:rPr>
          <w:sz w:val="28"/>
          <w:szCs w:val="28"/>
        </w:rPr>
      </w:pPr>
      <w:r w:rsidRPr="008A004A">
        <w:rPr>
          <w:sz w:val="28"/>
          <w:szCs w:val="28"/>
        </w:rPr>
        <w:t>Московский международный университет (ММУ)</w:t>
      </w:r>
    </w:p>
    <w:p w14:paraId="4C18282A" w14:textId="55893CF9" w:rsidR="007058EE" w:rsidRPr="008A004A" w:rsidRDefault="007058EE" w:rsidP="0098327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004A">
        <w:rPr>
          <w:rFonts w:ascii="Times New Roman" w:hAnsi="Times New Roman" w:cs="Times New Roman"/>
          <w:b/>
          <w:bCs/>
          <w:sz w:val="28"/>
          <w:szCs w:val="28"/>
        </w:rPr>
        <w:t>Практическ</w:t>
      </w:r>
      <w:r w:rsidR="00A83BD6" w:rsidRPr="008A004A">
        <w:rPr>
          <w:rFonts w:ascii="Times New Roman" w:hAnsi="Times New Roman" w:cs="Times New Roman"/>
          <w:b/>
          <w:bCs/>
          <w:sz w:val="28"/>
          <w:szCs w:val="28"/>
        </w:rPr>
        <w:t>ое значение</w:t>
      </w:r>
    </w:p>
    <w:p w14:paraId="1D6943F3" w14:textId="54820054" w:rsidR="000F440C" w:rsidRPr="008A004A" w:rsidRDefault="000F440C" w:rsidP="0098327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04A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14:paraId="26553C2C" w14:textId="64864D39" w:rsidR="00D967D1" w:rsidRPr="008A004A" w:rsidRDefault="00D967D1" w:rsidP="00BE0B70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4A">
        <w:rPr>
          <w:rFonts w:ascii="Times New Roman" w:hAnsi="Times New Roman" w:cs="Times New Roman"/>
          <w:sz w:val="28"/>
          <w:szCs w:val="28"/>
        </w:rPr>
        <w:t xml:space="preserve">Актуальность данной педагогической практики продиктована политикой государства в сфере «Образования», а именно, </w:t>
      </w:r>
      <w:r w:rsidR="00B36CFE" w:rsidRPr="008A004A">
        <w:rPr>
          <w:rFonts w:ascii="Times New Roman" w:hAnsi="Times New Roman" w:cs="Times New Roman"/>
          <w:sz w:val="28"/>
          <w:szCs w:val="28"/>
        </w:rPr>
        <w:t>внедрение в практику федеральных проектов</w:t>
      </w:r>
      <w:r w:rsidRPr="008A004A">
        <w:rPr>
          <w:rFonts w:ascii="Times New Roman" w:hAnsi="Times New Roman" w:cs="Times New Roman"/>
          <w:sz w:val="28"/>
          <w:szCs w:val="28"/>
        </w:rPr>
        <w:t xml:space="preserve"> сфере образования:</w:t>
      </w:r>
    </w:p>
    <w:p w14:paraId="088A29F2" w14:textId="23FE3ED4" w:rsidR="00B43BD9" w:rsidRPr="0009771E" w:rsidRDefault="00B43BD9" w:rsidP="00BE0B70">
      <w:pPr>
        <w:pStyle w:val="a4"/>
        <w:numPr>
          <w:ilvl w:val="0"/>
          <w:numId w:val="8"/>
        </w:numPr>
        <w:shd w:val="clear" w:color="auto" w:fill="FFFFFF" w:themeFill="background1"/>
        <w:spacing w:line="276" w:lineRule="auto"/>
        <w:ind w:left="0"/>
        <w:jc w:val="both"/>
        <w:rPr>
          <w:sz w:val="28"/>
          <w:szCs w:val="28"/>
          <w:shd w:val="clear" w:color="auto" w:fill="64BDE1"/>
        </w:rPr>
      </w:pPr>
      <w:r w:rsidRPr="0009771E">
        <w:rPr>
          <w:bCs/>
          <w:sz w:val="28"/>
          <w:szCs w:val="28"/>
          <w:shd w:val="clear" w:color="auto" w:fill="FFFFFF"/>
        </w:rPr>
        <w:t>Федеральный</w:t>
      </w:r>
      <w:r w:rsidRPr="0009771E">
        <w:rPr>
          <w:sz w:val="28"/>
          <w:szCs w:val="28"/>
          <w:shd w:val="clear" w:color="auto" w:fill="FFFFFF"/>
        </w:rPr>
        <w:t> </w:t>
      </w:r>
      <w:r w:rsidRPr="0009771E">
        <w:rPr>
          <w:bCs/>
          <w:sz w:val="28"/>
          <w:szCs w:val="28"/>
          <w:shd w:val="clear" w:color="auto" w:fill="FFFFFF"/>
        </w:rPr>
        <w:t>проект</w:t>
      </w:r>
      <w:r w:rsidRPr="0009771E">
        <w:rPr>
          <w:sz w:val="28"/>
          <w:szCs w:val="28"/>
          <w:shd w:val="clear" w:color="auto" w:fill="FFFFFF"/>
        </w:rPr>
        <w:t> «</w:t>
      </w:r>
      <w:r w:rsidRPr="0009771E">
        <w:rPr>
          <w:bCs/>
          <w:sz w:val="28"/>
          <w:szCs w:val="28"/>
          <w:shd w:val="clear" w:color="auto" w:fill="FFFFFF"/>
        </w:rPr>
        <w:t>Успех</w:t>
      </w:r>
      <w:r w:rsidRPr="0009771E">
        <w:rPr>
          <w:sz w:val="28"/>
          <w:szCs w:val="28"/>
          <w:shd w:val="clear" w:color="auto" w:fill="FFFFFF"/>
        </w:rPr>
        <w:t> </w:t>
      </w:r>
      <w:r w:rsidRPr="0009771E">
        <w:rPr>
          <w:bCs/>
          <w:sz w:val="28"/>
          <w:szCs w:val="28"/>
          <w:shd w:val="clear" w:color="auto" w:fill="FFFFFF"/>
        </w:rPr>
        <w:t>каждого</w:t>
      </w:r>
      <w:r w:rsidRPr="0009771E">
        <w:rPr>
          <w:sz w:val="28"/>
          <w:szCs w:val="28"/>
          <w:shd w:val="clear" w:color="auto" w:fill="FFFFFF"/>
        </w:rPr>
        <w:t> </w:t>
      </w:r>
      <w:r w:rsidRPr="0009771E">
        <w:rPr>
          <w:bCs/>
          <w:sz w:val="28"/>
          <w:szCs w:val="28"/>
          <w:shd w:val="clear" w:color="auto" w:fill="FFFFFF"/>
        </w:rPr>
        <w:t>ребенка</w:t>
      </w:r>
      <w:r w:rsidRPr="0009771E">
        <w:rPr>
          <w:sz w:val="28"/>
          <w:szCs w:val="28"/>
          <w:shd w:val="clear" w:color="auto" w:fill="FFFFFF"/>
        </w:rPr>
        <w:t xml:space="preserve">». </w:t>
      </w:r>
    </w:p>
    <w:p w14:paraId="0EAA5ED8" w14:textId="6BBD217B" w:rsidR="00B43BD9" w:rsidRPr="0009771E" w:rsidRDefault="00B43BD9" w:rsidP="00BE0B70">
      <w:pPr>
        <w:pStyle w:val="a4"/>
        <w:numPr>
          <w:ilvl w:val="0"/>
          <w:numId w:val="8"/>
        </w:numPr>
        <w:shd w:val="clear" w:color="auto" w:fill="FFFFFF" w:themeFill="background1"/>
        <w:spacing w:line="276" w:lineRule="auto"/>
        <w:ind w:left="0"/>
        <w:jc w:val="both"/>
        <w:rPr>
          <w:sz w:val="28"/>
          <w:szCs w:val="28"/>
          <w:shd w:val="clear" w:color="auto" w:fill="FFFFFF"/>
        </w:rPr>
      </w:pPr>
      <w:r w:rsidRPr="0009771E">
        <w:rPr>
          <w:bCs/>
          <w:sz w:val="28"/>
          <w:szCs w:val="28"/>
          <w:shd w:val="clear" w:color="auto" w:fill="FFFFFF"/>
        </w:rPr>
        <w:t>Федеральный</w:t>
      </w:r>
      <w:r w:rsidRPr="0009771E">
        <w:rPr>
          <w:sz w:val="28"/>
          <w:szCs w:val="28"/>
          <w:shd w:val="clear" w:color="auto" w:fill="FFFFFF"/>
        </w:rPr>
        <w:t> </w:t>
      </w:r>
      <w:r w:rsidRPr="0009771E">
        <w:rPr>
          <w:bCs/>
          <w:sz w:val="28"/>
          <w:szCs w:val="28"/>
          <w:shd w:val="clear" w:color="auto" w:fill="FFFFFF"/>
        </w:rPr>
        <w:t>проект</w:t>
      </w:r>
      <w:r w:rsidRPr="0009771E">
        <w:rPr>
          <w:sz w:val="28"/>
          <w:szCs w:val="28"/>
          <w:shd w:val="clear" w:color="auto" w:fill="FFFFFF"/>
        </w:rPr>
        <w:t> «</w:t>
      </w:r>
      <w:r w:rsidRPr="0009771E">
        <w:rPr>
          <w:bCs/>
          <w:sz w:val="28"/>
          <w:szCs w:val="28"/>
          <w:shd w:val="clear" w:color="auto" w:fill="FFFFFF"/>
        </w:rPr>
        <w:t>Молодые</w:t>
      </w:r>
      <w:r w:rsidRPr="0009771E">
        <w:rPr>
          <w:sz w:val="28"/>
          <w:szCs w:val="28"/>
          <w:shd w:val="clear" w:color="auto" w:fill="FFFFFF"/>
        </w:rPr>
        <w:t> </w:t>
      </w:r>
      <w:r w:rsidRPr="0009771E">
        <w:rPr>
          <w:bCs/>
          <w:sz w:val="28"/>
          <w:szCs w:val="28"/>
          <w:shd w:val="clear" w:color="auto" w:fill="FFFFFF"/>
        </w:rPr>
        <w:t>профессионалы</w:t>
      </w:r>
      <w:r w:rsidRPr="0009771E">
        <w:rPr>
          <w:sz w:val="28"/>
          <w:szCs w:val="28"/>
          <w:shd w:val="clear" w:color="auto" w:fill="FFFFFF"/>
        </w:rPr>
        <w:t> </w:t>
      </w:r>
    </w:p>
    <w:p w14:paraId="3C7C8D4D" w14:textId="7ACC1CE2" w:rsidR="00B36CFE" w:rsidRPr="0009771E" w:rsidRDefault="00B43BD9" w:rsidP="00BE0B70">
      <w:pPr>
        <w:pStyle w:val="a4"/>
        <w:numPr>
          <w:ilvl w:val="0"/>
          <w:numId w:val="8"/>
        </w:numPr>
        <w:shd w:val="clear" w:color="auto" w:fill="FFFFFF" w:themeFill="background1"/>
        <w:spacing w:line="276" w:lineRule="auto"/>
        <w:ind w:left="0"/>
        <w:jc w:val="both"/>
        <w:rPr>
          <w:sz w:val="28"/>
          <w:szCs w:val="28"/>
          <w:shd w:val="clear" w:color="auto" w:fill="FFFFFF"/>
        </w:rPr>
      </w:pPr>
      <w:r w:rsidRPr="0009771E">
        <w:rPr>
          <w:sz w:val="28"/>
          <w:szCs w:val="28"/>
          <w:shd w:val="clear" w:color="auto" w:fill="FFFFFF"/>
        </w:rPr>
        <w:t xml:space="preserve">Федеральный проект «Социальные лифты для каждого» </w:t>
      </w:r>
    </w:p>
    <w:p w14:paraId="6A609485" w14:textId="02BE2159" w:rsidR="000F440C" w:rsidRPr="008A004A" w:rsidRDefault="000F440C" w:rsidP="00BE0B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4A">
        <w:rPr>
          <w:rFonts w:ascii="Times New Roman" w:hAnsi="Times New Roman" w:cs="Times New Roman"/>
          <w:sz w:val="28"/>
          <w:szCs w:val="28"/>
        </w:rPr>
        <w:t>Выбор профессии для старшеклассника - важный жизненный шаг. В огромном потоке информации для подростка сложно сориентироваться в выборе будущей профессии ее особенностях, найти интересующие вопросы о специальности.</w:t>
      </w:r>
    </w:p>
    <w:p w14:paraId="2CBDF28D" w14:textId="27F7A031" w:rsidR="00FC7FDA" w:rsidRPr="008A004A" w:rsidRDefault="000F440C" w:rsidP="009832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4A">
        <w:rPr>
          <w:rFonts w:ascii="Times New Roman" w:hAnsi="Times New Roman" w:cs="Times New Roman"/>
          <w:sz w:val="28"/>
          <w:szCs w:val="28"/>
        </w:rPr>
        <w:t xml:space="preserve"> Главное в реализации педагогической практики</w:t>
      </w:r>
      <w:r w:rsidR="00FC7FDA" w:rsidRPr="008A004A">
        <w:rPr>
          <w:rFonts w:ascii="Times New Roman" w:hAnsi="Times New Roman" w:cs="Times New Roman"/>
          <w:sz w:val="28"/>
          <w:szCs w:val="28"/>
        </w:rPr>
        <w:t xml:space="preserve"> - </w:t>
      </w:r>
      <w:r w:rsidRPr="008A004A">
        <w:rPr>
          <w:rFonts w:ascii="Times New Roman" w:hAnsi="Times New Roman" w:cs="Times New Roman"/>
          <w:sz w:val="28"/>
          <w:szCs w:val="28"/>
        </w:rPr>
        <w:t xml:space="preserve">помочь старшеклассникам познакомиться с колледжами, вузами, сориентироваться с выбором будущей профессии и соотнести свои способности и возможности, дать рекомендации по поиску необходимой информации о профессии, </w:t>
      </w:r>
      <w:r w:rsidR="00FC7FDA" w:rsidRPr="008A004A">
        <w:rPr>
          <w:rFonts w:ascii="Times New Roman" w:hAnsi="Times New Roman" w:cs="Times New Roman"/>
          <w:sz w:val="28"/>
          <w:szCs w:val="28"/>
        </w:rPr>
        <w:t xml:space="preserve">выявить и поддержать старшеклассников, определившихся с выбором профессии, </w:t>
      </w:r>
      <w:r w:rsidRPr="008A004A">
        <w:rPr>
          <w:rFonts w:ascii="Times New Roman" w:hAnsi="Times New Roman" w:cs="Times New Roman"/>
          <w:sz w:val="28"/>
          <w:szCs w:val="28"/>
        </w:rPr>
        <w:t xml:space="preserve">познакомиться с представителями педагогических и иных профессии, познакомить с широким выбором программ вузов и колледжей по подготовке специалистов. </w:t>
      </w:r>
    </w:p>
    <w:p w14:paraId="4E377E31" w14:textId="182C8539" w:rsidR="00FC7FDA" w:rsidRPr="008A004A" w:rsidRDefault="000F440C" w:rsidP="00983273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04A">
        <w:rPr>
          <w:rFonts w:ascii="Times New Roman" w:hAnsi="Times New Roman" w:cs="Times New Roman"/>
          <w:sz w:val="28"/>
          <w:szCs w:val="28"/>
        </w:rPr>
        <w:t>Практика позволит ближе познакомиться с профессиями, даст возможность старшеклассникам проявить свои способности и интересы, участвуя в мероприятиях вузов и СПО</w:t>
      </w:r>
      <w:r w:rsidR="00FC7FDA" w:rsidRPr="008A004A">
        <w:rPr>
          <w:rFonts w:ascii="Times New Roman" w:hAnsi="Times New Roman" w:cs="Times New Roman"/>
          <w:sz w:val="28"/>
          <w:szCs w:val="28"/>
        </w:rPr>
        <w:t>, которые нацелены на получение</w:t>
      </w:r>
      <w:r w:rsidR="00FC7FDA" w:rsidRPr="008A0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профессионального образования, соответствующее требованиям экономики и запросам рынка труда.</w:t>
      </w:r>
    </w:p>
    <w:p w14:paraId="3762B786" w14:textId="070D4AE1" w:rsidR="00C73370" w:rsidRPr="008A004A" w:rsidRDefault="000F440C" w:rsidP="00983273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04A">
        <w:rPr>
          <w:rFonts w:ascii="Times New Roman" w:hAnsi="Times New Roman" w:cs="Times New Roman"/>
          <w:sz w:val="28"/>
          <w:szCs w:val="28"/>
        </w:rPr>
        <w:t>Взаимодействие вузов и школы в рамках педагогической практики позволит привлечь мотивированных обучающихся, которые выбирают специальность исходя из своих возможно</w:t>
      </w:r>
      <w:r w:rsidR="00FC7FDA" w:rsidRPr="008A004A">
        <w:rPr>
          <w:rFonts w:ascii="Times New Roman" w:hAnsi="Times New Roman" w:cs="Times New Roman"/>
          <w:sz w:val="28"/>
          <w:szCs w:val="28"/>
        </w:rPr>
        <w:t xml:space="preserve">стей, интересов и способностей, сформировать </w:t>
      </w:r>
      <w:r w:rsidR="00FC7FDA" w:rsidRPr="008A004A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мотивацию к социальной активности старшеклассников, найти и занять достойное место в мире рыночной экономике страны</w:t>
      </w:r>
    </w:p>
    <w:p w14:paraId="66A1E938" w14:textId="77777777" w:rsidR="00CA0D0C" w:rsidRDefault="00CA0D0C" w:rsidP="0098327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F5A7C7" w14:textId="77777777" w:rsidR="00CA0D0C" w:rsidRDefault="00CA0D0C" w:rsidP="0098327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7D83A9" w14:textId="6C7CFCA8" w:rsidR="00A83BD6" w:rsidRPr="008A004A" w:rsidRDefault="00A83BD6" w:rsidP="0098327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004A">
        <w:rPr>
          <w:rFonts w:ascii="Times New Roman" w:hAnsi="Times New Roman" w:cs="Times New Roman"/>
          <w:b/>
          <w:bCs/>
          <w:sz w:val="28"/>
          <w:szCs w:val="28"/>
        </w:rPr>
        <w:t>Перспективы дальнейшего развития</w:t>
      </w:r>
    </w:p>
    <w:p w14:paraId="46D177AD" w14:textId="4AA446C1" w:rsidR="007058EE" w:rsidRPr="008A004A" w:rsidRDefault="00A83BC5" w:rsidP="009832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4A">
        <w:rPr>
          <w:rFonts w:ascii="Times New Roman" w:hAnsi="Times New Roman" w:cs="Times New Roman"/>
          <w:sz w:val="28"/>
          <w:szCs w:val="28"/>
        </w:rPr>
        <w:t>Выстраивать дальнейшее взаимодействие с образовательными организациями средне</w:t>
      </w:r>
      <w:r w:rsidR="00B36CFE" w:rsidRPr="008A004A">
        <w:rPr>
          <w:rFonts w:ascii="Times New Roman" w:hAnsi="Times New Roman" w:cs="Times New Roman"/>
          <w:sz w:val="28"/>
          <w:szCs w:val="28"/>
        </w:rPr>
        <w:t>го</w:t>
      </w:r>
      <w:r w:rsidRPr="008A004A">
        <w:rPr>
          <w:rFonts w:ascii="Times New Roman" w:hAnsi="Times New Roman" w:cs="Times New Roman"/>
          <w:sz w:val="28"/>
          <w:szCs w:val="28"/>
        </w:rPr>
        <w:t xml:space="preserve"> специального и высшего образования</w:t>
      </w:r>
      <w:r w:rsidR="00B36CFE" w:rsidRPr="008A004A">
        <w:rPr>
          <w:rFonts w:ascii="Times New Roman" w:hAnsi="Times New Roman" w:cs="Times New Roman"/>
          <w:sz w:val="28"/>
          <w:szCs w:val="28"/>
        </w:rPr>
        <w:t xml:space="preserve"> и организация совместных профориентационных педагогических практик</w:t>
      </w:r>
      <w:r w:rsidRPr="008A004A">
        <w:rPr>
          <w:rFonts w:ascii="Times New Roman" w:hAnsi="Times New Roman" w:cs="Times New Roman"/>
          <w:sz w:val="28"/>
          <w:szCs w:val="28"/>
        </w:rPr>
        <w:t>.</w:t>
      </w:r>
    </w:p>
    <w:p w14:paraId="1B3B2A84" w14:textId="1BB0CF0C" w:rsidR="00AA06D2" w:rsidRPr="00CA0D0C" w:rsidRDefault="00AA06D2" w:rsidP="009832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D0C">
        <w:rPr>
          <w:rFonts w:ascii="Times New Roman" w:hAnsi="Times New Roman" w:cs="Times New Roman"/>
          <w:sz w:val="28"/>
          <w:szCs w:val="28"/>
        </w:rPr>
        <w:t>Трансляция педагогической практики для образовательных организаций по профориентации старшеклассников.</w:t>
      </w:r>
    </w:p>
    <w:sectPr w:rsidR="00AA06D2" w:rsidRPr="00CA0D0C" w:rsidSect="00BE0B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9F8"/>
    <w:multiLevelType w:val="hybridMultilevel"/>
    <w:tmpl w:val="AAB43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D97"/>
    <w:multiLevelType w:val="hybridMultilevel"/>
    <w:tmpl w:val="AE243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05C1"/>
    <w:multiLevelType w:val="hybridMultilevel"/>
    <w:tmpl w:val="BFFA520E"/>
    <w:lvl w:ilvl="0" w:tplc="58FAD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66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88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21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A7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721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A4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983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D08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1707A8"/>
    <w:multiLevelType w:val="hybridMultilevel"/>
    <w:tmpl w:val="C9F43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574F7"/>
    <w:multiLevelType w:val="hybridMultilevel"/>
    <w:tmpl w:val="FE128F80"/>
    <w:lvl w:ilvl="0" w:tplc="843A3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A6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CD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E0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FA3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C3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C8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5AA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BCD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6951BC"/>
    <w:multiLevelType w:val="multilevel"/>
    <w:tmpl w:val="D1DE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ED5D0A"/>
    <w:multiLevelType w:val="hybridMultilevel"/>
    <w:tmpl w:val="01C424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45C36"/>
    <w:multiLevelType w:val="hybridMultilevel"/>
    <w:tmpl w:val="95E05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883615">
    <w:abstractNumId w:val="2"/>
  </w:num>
  <w:num w:numId="2" w16cid:durableId="151262591">
    <w:abstractNumId w:val="5"/>
  </w:num>
  <w:num w:numId="3" w16cid:durableId="14618964">
    <w:abstractNumId w:val="0"/>
  </w:num>
  <w:num w:numId="4" w16cid:durableId="743599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81342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9425487">
    <w:abstractNumId w:val="4"/>
  </w:num>
  <w:num w:numId="7" w16cid:durableId="76294711">
    <w:abstractNumId w:val="1"/>
  </w:num>
  <w:num w:numId="8" w16cid:durableId="1775788242">
    <w:abstractNumId w:val="6"/>
  </w:num>
  <w:num w:numId="9" w16cid:durableId="15084463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D50"/>
    <w:rsid w:val="00037F49"/>
    <w:rsid w:val="00075924"/>
    <w:rsid w:val="0009771E"/>
    <w:rsid w:val="000F440C"/>
    <w:rsid w:val="0015341D"/>
    <w:rsid w:val="001E5A41"/>
    <w:rsid w:val="00213E47"/>
    <w:rsid w:val="002F2B93"/>
    <w:rsid w:val="00347447"/>
    <w:rsid w:val="00386315"/>
    <w:rsid w:val="004109F7"/>
    <w:rsid w:val="004420EE"/>
    <w:rsid w:val="00511545"/>
    <w:rsid w:val="00566BEF"/>
    <w:rsid w:val="0059117C"/>
    <w:rsid w:val="005D105A"/>
    <w:rsid w:val="00653CF8"/>
    <w:rsid w:val="006541A7"/>
    <w:rsid w:val="007058EE"/>
    <w:rsid w:val="00712A27"/>
    <w:rsid w:val="007253A3"/>
    <w:rsid w:val="00725D5D"/>
    <w:rsid w:val="00732606"/>
    <w:rsid w:val="00817E14"/>
    <w:rsid w:val="008A004A"/>
    <w:rsid w:val="0095705A"/>
    <w:rsid w:val="00983273"/>
    <w:rsid w:val="00A13696"/>
    <w:rsid w:val="00A1594C"/>
    <w:rsid w:val="00A358A6"/>
    <w:rsid w:val="00A83BC5"/>
    <w:rsid w:val="00A83BD6"/>
    <w:rsid w:val="00A87109"/>
    <w:rsid w:val="00A91F64"/>
    <w:rsid w:val="00AA06D2"/>
    <w:rsid w:val="00B05A7A"/>
    <w:rsid w:val="00B36CFE"/>
    <w:rsid w:val="00B43BD9"/>
    <w:rsid w:val="00B75E0E"/>
    <w:rsid w:val="00BA5259"/>
    <w:rsid w:val="00BE0B70"/>
    <w:rsid w:val="00C115CB"/>
    <w:rsid w:val="00C15020"/>
    <w:rsid w:val="00C44D50"/>
    <w:rsid w:val="00C73370"/>
    <w:rsid w:val="00CA0D0C"/>
    <w:rsid w:val="00CB6811"/>
    <w:rsid w:val="00D16AD7"/>
    <w:rsid w:val="00D2130B"/>
    <w:rsid w:val="00D5208D"/>
    <w:rsid w:val="00D933DE"/>
    <w:rsid w:val="00D967D1"/>
    <w:rsid w:val="00DA1743"/>
    <w:rsid w:val="00DD6977"/>
    <w:rsid w:val="00ED3359"/>
    <w:rsid w:val="00FC7FDA"/>
    <w:rsid w:val="00FD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CB78"/>
  <w15:chartTrackingRefBased/>
  <w15:docId w15:val="{A7360C88-40D3-470E-ABBA-D89E4654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20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4D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2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34">
    <w:name w:val="c34"/>
    <w:basedOn w:val="a"/>
    <w:rsid w:val="002F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F2B93"/>
  </w:style>
  <w:style w:type="paragraph" w:customStyle="1" w:styleId="c3">
    <w:name w:val="c3"/>
    <w:basedOn w:val="a"/>
    <w:rsid w:val="002F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5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5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2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1292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70150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4837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263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921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128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9671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296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753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670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6322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319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Выбор профессиональной сферы обучающимися 8,9,10 классов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158-4203-A2C0-BCB33DC82E3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158-4203-A2C0-BCB33DC82E3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158-4203-A2C0-BCB33DC82E3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158-4203-A2C0-BCB33DC82E3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158-4203-A2C0-BCB33DC82E3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6158-4203-A2C0-BCB33DC82E3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Лист1!$A$1:$F$1</c:f>
              <c:strCache>
                <c:ptCount val="6"/>
                <c:pt idx="0">
                  <c:v>работа с людьми</c:v>
                </c:pt>
                <c:pt idx="1">
                  <c:v>исследовательская деятельность</c:v>
                </c:pt>
                <c:pt idx="2">
                  <c:v>работа на производстве</c:v>
                </c:pt>
                <c:pt idx="3">
                  <c:v>эстетические виды деятельности</c:v>
                </c:pt>
                <c:pt idx="4">
                  <c:v>экстремальные виды деятельности</c:v>
                </c:pt>
                <c:pt idx="5">
                  <c:v>экстремальные виды деятельности</c:v>
                </c:pt>
              </c:strCache>
            </c:strRef>
          </c:cat>
          <c:val>
            <c:numRef>
              <c:f>Лист1!$A$2:$F$2</c:f>
              <c:numCache>
                <c:formatCode>0%</c:formatCode>
                <c:ptCount val="6"/>
                <c:pt idx="0">
                  <c:v>0.46</c:v>
                </c:pt>
                <c:pt idx="1">
                  <c:v>0.13</c:v>
                </c:pt>
                <c:pt idx="2">
                  <c:v>0.08</c:v>
                </c:pt>
                <c:pt idx="3">
                  <c:v>0.46</c:v>
                </c:pt>
                <c:pt idx="4">
                  <c:v>0.08</c:v>
                </c:pt>
                <c:pt idx="5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158-4203-A2C0-BCB33DC82E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корнеев</dc:creator>
  <cp:keywords/>
  <dc:description/>
  <cp:lastModifiedBy>валерий корнеев</cp:lastModifiedBy>
  <cp:revision>25</cp:revision>
  <dcterms:created xsi:type="dcterms:W3CDTF">2022-01-05T15:51:00Z</dcterms:created>
  <dcterms:modified xsi:type="dcterms:W3CDTF">2023-01-14T12:32:00Z</dcterms:modified>
</cp:coreProperties>
</file>